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33" w:rsidRPr="00636533" w:rsidRDefault="00636533" w:rsidP="00636533">
      <w:pPr>
        <w:suppressAutoHyphens w:val="0"/>
        <w:spacing w:after="200" w:line="276" w:lineRule="auto"/>
        <w:ind w:firstLine="0"/>
        <w:jc w:val="center"/>
        <w:textAlignment w:val="auto"/>
        <w:rPr>
          <w:rFonts w:eastAsia="Times New Roman"/>
          <w:color w:val="auto"/>
          <w:sz w:val="24"/>
          <w:szCs w:val="24"/>
          <w:lang w:eastAsia="ru-RU"/>
        </w:rPr>
      </w:pPr>
      <w:r w:rsidRPr="00636533">
        <w:rPr>
          <w:rFonts w:eastAsia="Times New Roman"/>
          <w:color w:val="auto"/>
          <w:sz w:val="24"/>
          <w:szCs w:val="24"/>
          <w:lang w:eastAsia="ru-RU"/>
        </w:rPr>
        <w:t>Муниципальное автономное дошкольное образовательное учреждение</w:t>
      </w:r>
    </w:p>
    <w:p w:rsidR="00636533" w:rsidRPr="00636533" w:rsidRDefault="00636533" w:rsidP="00636533">
      <w:pPr>
        <w:suppressAutoHyphens w:val="0"/>
        <w:spacing w:before="30" w:line="240" w:lineRule="auto"/>
        <w:ind w:left="680" w:right="680" w:firstLine="0"/>
        <w:jc w:val="center"/>
        <w:textAlignment w:val="auto"/>
        <w:rPr>
          <w:rFonts w:eastAsia="Times New Roman"/>
          <w:color w:val="auto"/>
          <w:sz w:val="24"/>
          <w:szCs w:val="24"/>
          <w:lang w:eastAsia="ru-RU"/>
        </w:rPr>
      </w:pPr>
      <w:r w:rsidRPr="00636533">
        <w:rPr>
          <w:rFonts w:eastAsia="Times New Roman"/>
          <w:color w:val="auto"/>
          <w:sz w:val="24"/>
          <w:szCs w:val="24"/>
          <w:lang w:eastAsia="ru-RU"/>
        </w:rPr>
        <w:t>"Центр развития ребенка - детский сад №252" г. Перми</w:t>
      </w:r>
    </w:p>
    <w:p w:rsidR="00636533" w:rsidRPr="00636533" w:rsidRDefault="00636533" w:rsidP="00636533">
      <w:pPr>
        <w:suppressAutoHyphens w:val="0"/>
        <w:spacing w:before="30" w:after="200" w:line="240" w:lineRule="auto"/>
        <w:ind w:left="680" w:right="680" w:firstLine="0"/>
        <w:jc w:val="center"/>
        <w:textAlignment w:val="auto"/>
        <w:rPr>
          <w:rFonts w:eastAsia="Times New Roman"/>
          <w:color w:val="auto"/>
          <w:sz w:val="24"/>
          <w:szCs w:val="24"/>
          <w:lang w:eastAsia="ru-RU"/>
        </w:rPr>
      </w:pPr>
    </w:p>
    <w:tbl>
      <w:tblPr>
        <w:tblW w:w="0" w:type="auto"/>
        <w:tblCellMar>
          <w:left w:w="0" w:type="dxa"/>
          <w:right w:w="0" w:type="dxa"/>
        </w:tblCellMar>
        <w:tblLook w:val="04A0" w:firstRow="1" w:lastRow="0" w:firstColumn="1" w:lastColumn="0" w:noHBand="0" w:noVBand="1"/>
      </w:tblPr>
      <w:tblGrid>
        <w:gridCol w:w="4644"/>
        <w:gridCol w:w="4927"/>
      </w:tblGrid>
      <w:tr w:rsidR="00636533" w:rsidRPr="00636533" w:rsidTr="00636533">
        <w:tc>
          <w:tcPr>
            <w:tcW w:w="4644" w:type="dxa"/>
            <w:tcMar>
              <w:top w:w="0" w:type="dxa"/>
              <w:left w:w="108" w:type="dxa"/>
              <w:bottom w:w="0" w:type="dxa"/>
              <w:right w:w="108" w:type="dxa"/>
            </w:tcMar>
            <w:hideMark/>
          </w:tcPr>
          <w:p w:rsidR="00636533" w:rsidRPr="00636533" w:rsidRDefault="00636533" w:rsidP="00636533">
            <w:pPr>
              <w:spacing w:line="240" w:lineRule="auto"/>
              <w:ind w:left="680" w:right="680" w:firstLine="0"/>
              <w:jc w:val="left"/>
              <w:textAlignment w:val="auto"/>
              <w:rPr>
                <w:rFonts w:eastAsia="Calibri"/>
                <w:color w:val="auto"/>
                <w:sz w:val="24"/>
                <w:szCs w:val="24"/>
                <w:lang w:eastAsia="ar-SA"/>
              </w:rPr>
            </w:pPr>
            <w:r w:rsidRPr="00636533">
              <w:rPr>
                <w:rFonts w:eastAsia="Calibri"/>
                <w:color w:val="auto"/>
                <w:sz w:val="24"/>
                <w:szCs w:val="24"/>
                <w:lang w:eastAsia="ar-SA"/>
              </w:rPr>
              <w:t>РАССМОТРЕНО:</w:t>
            </w:r>
            <w:r w:rsidRPr="00636533">
              <w:rPr>
                <w:rFonts w:eastAsia="Calibri"/>
                <w:color w:val="auto"/>
                <w:sz w:val="24"/>
                <w:szCs w:val="24"/>
                <w:lang w:eastAsia="ar-SA"/>
              </w:rPr>
              <w:tab/>
            </w:r>
            <w:r w:rsidRPr="00636533">
              <w:rPr>
                <w:rFonts w:eastAsia="Calibri"/>
                <w:color w:val="auto"/>
                <w:sz w:val="24"/>
                <w:szCs w:val="24"/>
                <w:lang w:eastAsia="ar-SA"/>
              </w:rPr>
              <w:tab/>
            </w:r>
          </w:p>
          <w:p w:rsidR="00636533" w:rsidRPr="00636533" w:rsidRDefault="00636533" w:rsidP="00636533">
            <w:pPr>
              <w:spacing w:line="240" w:lineRule="auto"/>
              <w:ind w:left="680" w:right="680" w:firstLine="0"/>
              <w:jc w:val="left"/>
              <w:textAlignment w:val="auto"/>
              <w:rPr>
                <w:rFonts w:eastAsia="Calibri"/>
                <w:color w:val="auto"/>
                <w:sz w:val="24"/>
                <w:szCs w:val="24"/>
                <w:lang w:eastAsia="ar-SA"/>
              </w:rPr>
            </w:pPr>
            <w:r w:rsidRPr="00636533">
              <w:rPr>
                <w:rFonts w:eastAsia="Calibri"/>
                <w:color w:val="auto"/>
                <w:sz w:val="24"/>
                <w:szCs w:val="24"/>
                <w:lang w:eastAsia="ar-SA"/>
              </w:rPr>
              <w:t>на педагогическом Совете МАДОУ</w:t>
            </w:r>
            <w:r w:rsidRPr="00636533">
              <w:rPr>
                <w:rFonts w:eastAsia="Calibri"/>
                <w:color w:val="auto"/>
                <w:sz w:val="24"/>
                <w:szCs w:val="24"/>
                <w:lang w:eastAsia="ar-SA"/>
              </w:rPr>
              <w:tab/>
            </w:r>
          </w:p>
          <w:p w:rsidR="00636533" w:rsidRPr="00636533" w:rsidRDefault="00636533" w:rsidP="00636533">
            <w:pPr>
              <w:spacing w:line="240" w:lineRule="auto"/>
              <w:ind w:left="680" w:right="680" w:firstLine="0"/>
              <w:jc w:val="left"/>
              <w:textAlignment w:val="auto"/>
              <w:rPr>
                <w:rFonts w:eastAsia="Times New Roman"/>
                <w:color w:val="auto"/>
                <w:sz w:val="24"/>
                <w:szCs w:val="24"/>
                <w:lang w:eastAsia="ru-RU"/>
              </w:rPr>
            </w:pPr>
            <w:r w:rsidRPr="00636533">
              <w:rPr>
                <w:rFonts w:eastAsia="Calibri"/>
                <w:color w:val="auto"/>
                <w:sz w:val="24"/>
                <w:szCs w:val="24"/>
                <w:lang w:eastAsia="ar-SA"/>
              </w:rPr>
              <w:t>протокол №__от ___2019г.</w:t>
            </w:r>
          </w:p>
        </w:tc>
        <w:tc>
          <w:tcPr>
            <w:tcW w:w="4927" w:type="dxa"/>
            <w:tcMar>
              <w:top w:w="0" w:type="dxa"/>
              <w:left w:w="108" w:type="dxa"/>
              <w:bottom w:w="0" w:type="dxa"/>
              <w:right w:w="108" w:type="dxa"/>
            </w:tcMar>
            <w:hideMark/>
          </w:tcPr>
          <w:p w:rsidR="00636533" w:rsidRPr="00636533" w:rsidRDefault="00636533" w:rsidP="00636533">
            <w:pPr>
              <w:suppressAutoHyphens w:val="0"/>
              <w:spacing w:line="240" w:lineRule="auto"/>
              <w:ind w:left="680" w:right="680" w:firstLine="0"/>
              <w:jc w:val="left"/>
              <w:textAlignment w:val="auto"/>
              <w:rPr>
                <w:rFonts w:eastAsia="Times New Roman"/>
                <w:color w:val="auto"/>
                <w:sz w:val="24"/>
                <w:szCs w:val="24"/>
                <w:lang w:eastAsia="ru-RU"/>
              </w:rPr>
            </w:pPr>
            <w:r w:rsidRPr="00636533">
              <w:rPr>
                <w:rFonts w:eastAsia="Times New Roman"/>
                <w:bCs/>
                <w:color w:val="auto"/>
                <w:sz w:val="24"/>
                <w:szCs w:val="24"/>
                <w:lang w:eastAsia="ru-RU"/>
              </w:rPr>
              <w:t>УТВЕРЖДАЮ</w:t>
            </w:r>
          </w:p>
          <w:p w:rsidR="00636533" w:rsidRPr="00636533" w:rsidRDefault="00636533" w:rsidP="00636533">
            <w:pPr>
              <w:suppressAutoHyphens w:val="0"/>
              <w:spacing w:line="240" w:lineRule="auto"/>
              <w:ind w:left="680" w:right="680" w:firstLine="0"/>
              <w:jc w:val="left"/>
              <w:textAlignment w:val="auto"/>
              <w:rPr>
                <w:rFonts w:eastAsia="Times New Roman"/>
                <w:bCs/>
                <w:color w:val="auto"/>
                <w:sz w:val="24"/>
                <w:szCs w:val="24"/>
                <w:lang w:eastAsia="ru-RU"/>
              </w:rPr>
            </w:pPr>
            <w:r w:rsidRPr="00636533">
              <w:rPr>
                <w:rFonts w:eastAsia="Times New Roman"/>
                <w:bCs/>
                <w:color w:val="auto"/>
                <w:sz w:val="24"/>
                <w:szCs w:val="24"/>
                <w:lang w:eastAsia="ru-RU"/>
              </w:rPr>
              <w:t>заведующий МАДОУ «</w:t>
            </w:r>
            <w:r w:rsidRPr="00636533">
              <w:rPr>
                <w:rFonts w:eastAsia="Calibri"/>
                <w:color w:val="auto"/>
                <w:sz w:val="24"/>
                <w:szCs w:val="24"/>
                <w:lang w:eastAsia="en-US"/>
              </w:rPr>
              <w:t xml:space="preserve">«ЦРР Детский сад № 252» г. Перми </w:t>
            </w:r>
          </w:p>
          <w:p w:rsidR="00636533" w:rsidRPr="00636533" w:rsidRDefault="00636533" w:rsidP="00636533">
            <w:pPr>
              <w:suppressAutoHyphens w:val="0"/>
              <w:spacing w:line="240" w:lineRule="auto"/>
              <w:ind w:left="680" w:right="680" w:firstLine="0"/>
              <w:jc w:val="left"/>
              <w:textAlignment w:val="auto"/>
              <w:rPr>
                <w:rFonts w:eastAsia="Times New Roman"/>
                <w:bCs/>
                <w:color w:val="auto"/>
                <w:sz w:val="24"/>
                <w:szCs w:val="24"/>
                <w:lang w:eastAsia="ru-RU"/>
              </w:rPr>
            </w:pPr>
            <w:r w:rsidRPr="00636533">
              <w:rPr>
                <w:rFonts w:eastAsia="Times New Roman"/>
                <w:bCs/>
                <w:color w:val="auto"/>
                <w:sz w:val="24"/>
                <w:szCs w:val="24"/>
                <w:lang w:eastAsia="ru-RU"/>
              </w:rPr>
              <w:t>______________</w:t>
            </w:r>
            <w:r w:rsidRPr="00636533">
              <w:rPr>
                <w:rFonts w:eastAsia="Times New Roman"/>
                <w:color w:val="auto"/>
                <w:sz w:val="24"/>
                <w:szCs w:val="24"/>
                <w:lang w:eastAsia="ru-RU"/>
              </w:rPr>
              <w:t>О.Н. Оносова</w:t>
            </w:r>
          </w:p>
          <w:p w:rsidR="00636533" w:rsidRPr="00636533" w:rsidRDefault="00636533" w:rsidP="00636533">
            <w:pPr>
              <w:suppressAutoHyphens w:val="0"/>
              <w:spacing w:line="240" w:lineRule="auto"/>
              <w:ind w:left="680" w:right="680" w:firstLine="0"/>
              <w:jc w:val="left"/>
              <w:textAlignment w:val="auto"/>
              <w:rPr>
                <w:rFonts w:eastAsia="Times New Roman"/>
                <w:color w:val="auto"/>
                <w:sz w:val="24"/>
                <w:szCs w:val="24"/>
                <w:lang w:eastAsia="ru-RU"/>
              </w:rPr>
            </w:pPr>
          </w:p>
          <w:p w:rsidR="00636533" w:rsidRPr="00636533" w:rsidRDefault="00636533" w:rsidP="00636533">
            <w:pPr>
              <w:suppressAutoHyphens w:val="0"/>
              <w:spacing w:line="240" w:lineRule="auto"/>
              <w:ind w:left="680" w:right="680" w:firstLine="0"/>
              <w:jc w:val="left"/>
              <w:textAlignment w:val="auto"/>
              <w:rPr>
                <w:rFonts w:eastAsia="Times New Roman"/>
                <w:color w:val="auto"/>
                <w:sz w:val="24"/>
                <w:szCs w:val="24"/>
                <w:lang w:eastAsia="ru-RU"/>
              </w:rPr>
            </w:pPr>
            <w:r w:rsidRPr="00636533">
              <w:rPr>
                <w:rFonts w:eastAsia="Times New Roman"/>
                <w:bCs/>
                <w:color w:val="auto"/>
                <w:sz w:val="24"/>
                <w:szCs w:val="24"/>
                <w:lang w:eastAsia="ru-RU"/>
              </w:rPr>
              <w:t>Приказ   от _____№ ________</w:t>
            </w:r>
          </w:p>
        </w:tc>
      </w:tr>
    </w:tbl>
    <w:p w:rsidR="00636533" w:rsidRPr="00636533" w:rsidRDefault="00636533" w:rsidP="00636533">
      <w:pPr>
        <w:suppressAutoHyphens w:val="0"/>
        <w:spacing w:before="30" w:after="200" w:line="240" w:lineRule="auto"/>
        <w:ind w:left="680" w:right="680" w:firstLine="0"/>
        <w:textAlignment w:val="auto"/>
        <w:rPr>
          <w:rFonts w:eastAsia="Times New Roman"/>
          <w:color w:val="auto"/>
          <w:sz w:val="24"/>
          <w:szCs w:val="24"/>
          <w:lang w:eastAsia="ru-RU"/>
        </w:rPr>
      </w:pPr>
    </w:p>
    <w:p w:rsidR="00636533" w:rsidRPr="00636533" w:rsidRDefault="00636533" w:rsidP="00636533">
      <w:pPr>
        <w:suppressAutoHyphens w:val="0"/>
        <w:spacing w:before="30" w:after="200" w:line="276" w:lineRule="auto"/>
        <w:ind w:left="680" w:right="680" w:firstLine="0"/>
        <w:textAlignment w:val="auto"/>
        <w:rPr>
          <w:rFonts w:eastAsia="Times New Roman"/>
          <w:color w:val="auto"/>
          <w:sz w:val="24"/>
          <w:szCs w:val="24"/>
          <w:lang w:eastAsia="ru-RU"/>
        </w:rPr>
      </w:pPr>
    </w:p>
    <w:p w:rsidR="00636533" w:rsidRPr="00636533" w:rsidRDefault="00636533" w:rsidP="00636533">
      <w:pPr>
        <w:suppressAutoHyphens w:val="0"/>
        <w:spacing w:before="30" w:after="200" w:line="276" w:lineRule="auto"/>
        <w:ind w:left="680" w:right="680" w:firstLine="0"/>
        <w:textAlignment w:val="auto"/>
        <w:rPr>
          <w:rFonts w:eastAsia="Times New Roman"/>
          <w:color w:val="auto"/>
          <w:lang w:eastAsia="ru-RU"/>
        </w:rPr>
      </w:pPr>
    </w:p>
    <w:p w:rsidR="00636533" w:rsidRPr="00636533" w:rsidRDefault="00636533" w:rsidP="00636533">
      <w:pPr>
        <w:suppressAutoHyphens w:val="0"/>
        <w:spacing w:before="30" w:after="200" w:line="276" w:lineRule="auto"/>
        <w:ind w:left="680" w:right="680" w:firstLine="0"/>
        <w:textAlignment w:val="auto"/>
        <w:rPr>
          <w:rFonts w:eastAsia="Times New Roman"/>
          <w:color w:val="auto"/>
          <w:lang w:eastAsia="ru-RU"/>
        </w:rPr>
      </w:pPr>
    </w:p>
    <w:p w:rsidR="00636533" w:rsidRPr="00636533" w:rsidRDefault="00636533" w:rsidP="00636533">
      <w:pPr>
        <w:suppressAutoHyphens w:val="0"/>
        <w:spacing w:before="30" w:after="200" w:line="276" w:lineRule="auto"/>
        <w:ind w:left="680" w:right="680" w:firstLine="0"/>
        <w:textAlignment w:val="auto"/>
        <w:rPr>
          <w:rFonts w:eastAsia="Times New Roman"/>
          <w:b/>
          <w:color w:val="auto"/>
          <w:sz w:val="24"/>
          <w:lang w:eastAsia="ru-RU"/>
        </w:rPr>
      </w:pPr>
    </w:p>
    <w:p w:rsidR="00636533" w:rsidRPr="00636533" w:rsidRDefault="00DE7811" w:rsidP="00636533">
      <w:pPr>
        <w:suppressAutoHyphens w:val="0"/>
        <w:spacing w:before="30" w:line="276" w:lineRule="auto"/>
        <w:ind w:left="680" w:right="680" w:firstLine="0"/>
        <w:jc w:val="center"/>
        <w:textAlignment w:val="auto"/>
        <w:rPr>
          <w:rFonts w:eastAsia="Times New Roman"/>
          <w:b/>
          <w:color w:val="auto"/>
          <w:lang w:eastAsia="ru-RU"/>
        </w:rPr>
      </w:pPr>
      <w:r>
        <w:rPr>
          <w:rFonts w:eastAsia="Times New Roman"/>
          <w:b/>
          <w:color w:val="auto"/>
          <w:lang w:eastAsia="ru-RU"/>
        </w:rPr>
        <w:t>Адаптированная образовательная</w:t>
      </w:r>
      <w:r w:rsidR="00636533" w:rsidRPr="00636533">
        <w:rPr>
          <w:rFonts w:eastAsia="Times New Roman"/>
          <w:b/>
          <w:color w:val="auto"/>
          <w:lang w:eastAsia="ru-RU"/>
        </w:rPr>
        <w:t xml:space="preserve"> программа</w:t>
      </w:r>
    </w:p>
    <w:p w:rsidR="00636533" w:rsidRPr="00636533" w:rsidRDefault="00636533" w:rsidP="00636533">
      <w:pPr>
        <w:suppressAutoHyphens w:val="0"/>
        <w:spacing w:before="30" w:line="276" w:lineRule="auto"/>
        <w:ind w:left="680" w:right="680" w:firstLine="0"/>
        <w:jc w:val="center"/>
        <w:textAlignment w:val="auto"/>
        <w:rPr>
          <w:rFonts w:eastAsia="Times New Roman"/>
          <w:b/>
          <w:color w:val="auto"/>
          <w:lang w:eastAsia="ru-RU"/>
        </w:rPr>
      </w:pPr>
      <w:r w:rsidRPr="00636533">
        <w:rPr>
          <w:rFonts w:eastAsia="Times New Roman"/>
          <w:b/>
          <w:color w:val="auto"/>
          <w:lang w:eastAsia="ru-RU"/>
        </w:rPr>
        <w:t xml:space="preserve"> МАДОУ «Центр развития ребенка – детский сад № 252»</w:t>
      </w:r>
    </w:p>
    <w:p w:rsidR="00636533" w:rsidRPr="00636533" w:rsidRDefault="00636533" w:rsidP="00636533">
      <w:pPr>
        <w:suppressAutoHyphens w:val="0"/>
        <w:spacing w:before="30" w:line="276" w:lineRule="auto"/>
        <w:ind w:left="680" w:right="680" w:firstLine="0"/>
        <w:jc w:val="center"/>
        <w:textAlignment w:val="auto"/>
        <w:rPr>
          <w:rFonts w:eastAsia="Times New Roman"/>
          <w:b/>
          <w:color w:val="auto"/>
          <w:lang w:eastAsia="ru-RU"/>
        </w:rPr>
      </w:pPr>
      <w:r w:rsidRPr="00636533">
        <w:rPr>
          <w:rFonts w:eastAsia="Times New Roman"/>
          <w:b/>
          <w:color w:val="auto"/>
          <w:lang w:eastAsia="ru-RU"/>
        </w:rPr>
        <w:t xml:space="preserve"> г. Перми для воспитанников с ограниченными возможностями здоровья (задержка психического развития) на 2019– 2020 учебный год</w:t>
      </w:r>
    </w:p>
    <w:p w:rsidR="00636533" w:rsidRPr="00636533" w:rsidRDefault="00636533" w:rsidP="00636533">
      <w:pPr>
        <w:suppressAutoHyphens w:val="0"/>
        <w:spacing w:before="30" w:after="200" w:line="276" w:lineRule="auto"/>
        <w:ind w:left="680" w:right="680" w:firstLine="0"/>
        <w:jc w:val="center"/>
        <w:textAlignment w:val="auto"/>
        <w:rPr>
          <w:rFonts w:eastAsia="Times New Roman"/>
          <w:b/>
          <w:color w:val="auto"/>
          <w:lang w:eastAsia="ru-RU"/>
        </w:rPr>
      </w:pPr>
      <w:r w:rsidRPr="00636533">
        <w:rPr>
          <w:rFonts w:eastAsia="Times New Roman"/>
          <w:b/>
          <w:color w:val="auto"/>
          <w:lang w:eastAsia="ru-RU"/>
        </w:rPr>
        <w:t>Срок освоения программы- 1 год</w:t>
      </w:r>
    </w:p>
    <w:p w:rsidR="00636533" w:rsidRPr="00636533" w:rsidRDefault="00636533" w:rsidP="00636533">
      <w:pPr>
        <w:suppressAutoHyphens w:val="0"/>
        <w:spacing w:before="30" w:after="200" w:line="276" w:lineRule="auto"/>
        <w:ind w:left="680" w:right="680" w:firstLine="0"/>
        <w:jc w:val="center"/>
        <w:textAlignment w:val="auto"/>
        <w:rPr>
          <w:rFonts w:eastAsia="Times New Roman"/>
          <w:b/>
          <w:color w:val="auto"/>
          <w:lang w:eastAsia="ru-RU"/>
        </w:rPr>
      </w:pPr>
    </w:p>
    <w:p w:rsidR="00636533" w:rsidRPr="00636533" w:rsidRDefault="00636533" w:rsidP="00636533">
      <w:pPr>
        <w:suppressAutoHyphens w:val="0"/>
        <w:spacing w:before="30" w:after="200" w:line="276" w:lineRule="auto"/>
        <w:ind w:left="680" w:right="680" w:firstLine="0"/>
        <w:textAlignment w:val="auto"/>
        <w:rPr>
          <w:rFonts w:eastAsia="Times New Roman"/>
          <w:color w:val="auto"/>
          <w:lang w:eastAsia="ru-RU"/>
        </w:rPr>
      </w:pPr>
    </w:p>
    <w:p w:rsidR="00636533" w:rsidRPr="00636533" w:rsidRDefault="00636533" w:rsidP="00636533">
      <w:pPr>
        <w:suppressAutoHyphens w:val="0"/>
        <w:spacing w:before="30" w:after="200" w:line="276" w:lineRule="auto"/>
        <w:ind w:left="680" w:right="680" w:firstLine="0"/>
        <w:textAlignment w:val="auto"/>
        <w:rPr>
          <w:rFonts w:eastAsia="Times New Roman"/>
          <w:color w:val="auto"/>
          <w:lang w:eastAsia="ru-RU"/>
        </w:rPr>
      </w:pPr>
    </w:p>
    <w:p w:rsidR="00636533" w:rsidRPr="00636533" w:rsidRDefault="00636533" w:rsidP="00636533">
      <w:pPr>
        <w:suppressAutoHyphens w:val="0"/>
        <w:spacing w:before="30" w:after="200" w:line="276" w:lineRule="auto"/>
        <w:ind w:left="680" w:right="680" w:firstLine="0"/>
        <w:jc w:val="right"/>
        <w:textAlignment w:val="auto"/>
        <w:rPr>
          <w:rFonts w:eastAsia="Times New Roman"/>
          <w:color w:val="auto"/>
          <w:lang w:eastAsia="ru-RU"/>
        </w:rPr>
      </w:pPr>
    </w:p>
    <w:p w:rsidR="00636533" w:rsidRPr="00636533" w:rsidRDefault="00636533" w:rsidP="00636533">
      <w:pPr>
        <w:suppressAutoHyphens w:val="0"/>
        <w:spacing w:before="30" w:after="200" w:line="276" w:lineRule="auto"/>
        <w:ind w:left="680" w:right="680" w:firstLine="0"/>
        <w:jc w:val="right"/>
        <w:textAlignment w:val="auto"/>
        <w:rPr>
          <w:rFonts w:eastAsia="Times New Roman"/>
          <w:color w:val="auto"/>
          <w:sz w:val="24"/>
          <w:lang w:eastAsia="ru-RU"/>
        </w:rPr>
      </w:pPr>
      <w:r w:rsidRPr="00636533">
        <w:rPr>
          <w:rFonts w:eastAsia="Times New Roman"/>
          <w:color w:val="auto"/>
          <w:sz w:val="24"/>
          <w:lang w:eastAsia="ru-RU"/>
        </w:rPr>
        <w:t>Авторы:</w:t>
      </w:r>
    </w:p>
    <w:p w:rsidR="00636533" w:rsidRPr="00636533" w:rsidRDefault="00636533" w:rsidP="00636533">
      <w:pPr>
        <w:suppressAutoHyphens w:val="0"/>
        <w:spacing w:before="30" w:after="200" w:line="276" w:lineRule="auto"/>
        <w:ind w:left="680" w:right="680" w:firstLine="0"/>
        <w:jc w:val="right"/>
        <w:textAlignment w:val="auto"/>
        <w:rPr>
          <w:rFonts w:eastAsia="Times New Roman"/>
          <w:color w:val="auto"/>
          <w:sz w:val="24"/>
          <w:lang w:eastAsia="ru-RU"/>
        </w:rPr>
      </w:pPr>
      <w:r w:rsidRPr="00636533">
        <w:rPr>
          <w:rFonts w:eastAsia="Times New Roman"/>
          <w:color w:val="auto"/>
          <w:sz w:val="24"/>
          <w:lang w:eastAsia="ru-RU"/>
        </w:rPr>
        <w:t>Педагог-психолог – Арапова Ю.В.</w:t>
      </w:r>
    </w:p>
    <w:p w:rsidR="00636533" w:rsidRPr="00636533" w:rsidRDefault="00636533" w:rsidP="00636533">
      <w:pPr>
        <w:suppressAutoHyphens w:val="0"/>
        <w:spacing w:after="200"/>
        <w:ind w:left="680" w:right="680" w:firstLine="0"/>
        <w:jc w:val="right"/>
        <w:textAlignment w:val="auto"/>
        <w:rPr>
          <w:rFonts w:eastAsia="Times New Roman"/>
          <w:color w:val="auto"/>
          <w:sz w:val="24"/>
          <w:lang w:eastAsia="ru-RU"/>
        </w:rPr>
      </w:pPr>
      <w:r w:rsidRPr="00636533">
        <w:rPr>
          <w:rFonts w:eastAsia="Times New Roman"/>
          <w:color w:val="auto"/>
          <w:sz w:val="24"/>
          <w:lang w:eastAsia="ru-RU"/>
        </w:rPr>
        <w:t xml:space="preserve">Учитель-логопед - Панченко Л.С. </w:t>
      </w:r>
    </w:p>
    <w:p w:rsidR="00636533" w:rsidRPr="00636533" w:rsidRDefault="00636533" w:rsidP="00636533">
      <w:pPr>
        <w:suppressAutoHyphens w:val="0"/>
        <w:spacing w:after="200"/>
        <w:ind w:left="680" w:right="680" w:firstLine="0"/>
        <w:textAlignment w:val="auto"/>
        <w:rPr>
          <w:rFonts w:eastAsia="Times New Roman"/>
          <w:color w:val="auto"/>
          <w:sz w:val="24"/>
          <w:lang w:eastAsia="ru-RU"/>
        </w:rPr>
      </w:pPr>
    </w:p>
    <w:p w:rsidR="00636533" w:rsidRPr="00636533" w:rsidRDefault="00636533" w:rsidP="00636533">
      <w:pPr>
        <w:suppressAutoHyphens w:val="0"/>
        <w:spacing w:after="200"/>
        <w:ind w:left="680" w:right="680" w:firstLine="0"/>
        <w:jc w:val="center"/>
        <w:textAlignment w:val="auto"/>
        <w:rPr>
          <w:rFonts w:eastAsia="Times New Roman"/>
          <w:color w:val="auto"/>
          <w:sz w:val="24"/>
          <w:lang w:eastAsia="ru-RU"/>
        </w:rPr>
      </w:pPr>
      <w:r w:rsidRPr="00636533">
        <w:rPr>
          <w:rFonts w:eastAsia="Times New Roman"/>
          <w:color w:val="auto"/>
          <w:sz w:val="24"/>
          <w:lang w:eastAsia="ru-RU"/>
        </w:rPr>
        <w:t>Пермь 2019</w:t>
      </w:r>
    </w:p>
    <w:p w:rsidR="007A7490" w:rsidRDefault="007A7490" w:rsidP="00636533">
      <w:pPr>
        <w:tabs>
          <w:tab w:val="left" w:pos="9781"/>
        </w:tabs>
        <w:ind w:firstLine="0"/>
        <w:rPr>
          <w:b/>
          <w:sz w:val="24"/>
          <w:szCs w:val="24"/>
          <w:lang w:eastAsia="en-US"/>
        </w:rPr>
      </w:pPr>
    </w:p>
    <w:p w:rsidR="00D524AA" w:rsidRDefault="00D524AA" w:rsidP="00636533">
      <w:pPr>
        <w:tabs>
          <w:tab w:val="left" w:pos="9781"/>
        </w:tabs>
        <w:ind w:firstLine="0"/>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590A74">
          <w:headerReference w:type="default" r:id="rId9"/>
          <w:footerReference w:type="default" r:id="rId10"/>
          <w:pgSz w:w="11906" w:h="16838"/>
          <w:pgMar w:top="1134" w:right="709" w:bottom="992" w:left="1276" w:header="1134" w:footer="1134" w:gutter="0"/>
          <w:cols w:space="720"/>
          <w:formProt w:val="0"/>
          <w:titlePg/>
          <w:docGrid w:linePitch="381"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A7D1D" w:rsidRDefault="0003624D"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A7D1D">
          <w:rPr>
            <w:rStyle w:val="afff7"/>
            <w:b w:val="0"/>
            <w:color w:val="auto"/>
            <w:lang w:eastAsia="ar-SA"/>
          </w:rPr>
          <w:t>ВВЕДЕНИЕ</w:t>
        </w:r>
        <w:r w:rsidR="007A7490" w:rsidRPr="008A7D1D">
          <w:rPr>
            <w:b w:val="0"/>
            <w:webHidden/>
          </w:rPr>
          <w:tab/>
        </w:r>
        <w:r w:rsidR="00D30E42" w:rsidRPr="008A7D1D">
          <w:rPr>
            <w:b w:val="0"/>
            <w:webHidden/>
          </w:rPr>
          <w:t>4</w:t>
        </w:r>
      </w:hyperlink>
    </w:p>
    <w:p w:rsidR="007A7490" w:rsidRPr="008A7D1D" w:rsidRDefault="00DE3D2E" w:rsidP="00817237">
      <w:pPr>
        <w:pStyle w:val="1b"/>
        <w:rPr>
          <w:rFonts w:eastAsiaTheme="minorEastAsia"/>
          <w:b w:val="0"/>
          <w:spacing w:val="0"/>
          <w:lang w:eastAsia="ru-RU"/>
        </w:rPr>
      </w:pPr>
      <w:hyperlink w:anchor="_Toc487462021" w:history="1">
        <w:r w:rsidR="007A7490" w:rsidRPr="008A7D1D">
          <w:rPr>
            <w:rStyle w:val="afff7"/>
            <w:b w:val="0"/>
            <w:color w:val="auto"/>
          </w:rPr>
          <w:t>I</w:t>
        </w:r>
        <w:r w:rsidR="00595511" w:rsidRPr="008A7D1D">
          <w:rPr>
            <w:rStyle w:val="afff7"/>
            <w:b w:val="0"/>
            <w:color w:val="auto"/>
          </w:rPr>
          <w:t>.</w:t>
        </w:r>
        <w:r w:rsidR="007A7490" w:rsidRPr="008A7D1D">
          <w:rPr>
            <w:rStyle w:val="afff7"/>
            <w:b w:val="0"/>
            <w:color w:val="auto"/>
          </w:rPr>
          <w:t xml:space="preserve"> ЦЕЛЕВОЙ РАЗДЕЛ</w:t>
        </w:r>
        <w:r w:rsidR="007A7490" w:rsidRPr="008A7D1D">
          <w:rPr>
            <w:b w:val="0"/>
            <w:webHidden/>
          </w:rPr>
          <w:tab/>
        </w:r>
        <w:r w:rsidR="00D30E42" w:rsidRPr="008A7D1D">
          <w:rPr>
            <w:b w:val="0"/>
            <w:webHidden/>
          </w:rPr>
          <w:t>6</w:t>
        </w:r>
      </w:hyperlink>
    </w:p>
    <w:p w:rsidR="007A7490" w:rsidRPr="008A7D1D" w:rsidRDefault="00DE3D2E" w:rsidP="00817237">
      <w:pPr>
        <w:pStyle w:val="2f"/>
        <w:ind w:left="0" w:firstLine="426"/>
        <w:rPr>
          <w:noProof/>
          <w:sz w:val="24"/>
          <w:szCs w:val="24"/>
        </w:rPr>
      </w:pPr>
      <w:hyperlink w:anchor="_Toc487462022" w:history="1">
        <w:r w:rsidR="007A7490" w:rsidRPr="008A7D1D">
          <w:rPr>
            <w:rStyle w:val="afff7"/>
            <w:noProof/>
            <w:color w:val="auto"/>
            <w:sz w:val="24"/>
            <w:szCs w:val="24"/>
          </w:rPr>
          <w:t>1.1. Пояснительная записка</w:t>
        </w:r>
        <w:r w:rsidR="007A7490" w:rsidRPr="008A7D1D">
          <w:rPr>
            <w:noProof/>
            <w:webHidden/>
            <w:sz w:val="24"/>
            <w:szCs w:val="24"/>
          </w:rPr>
          <w:tab/>
        </w:r>
        <w:r w:rsidR="00D30E42" w:rsidRPr="008A7D1D">
          <w:rPr>
            <w:noProof/>
            <w:webHidden/>
            <w:sz w:val="24"/>
            <w:szCs w:val="24"/>
          </w:rPr>
          <w:t>6</w:t>
        </w:r>
      </w:hyperlink>
    </w:p>
    <w:p w:rsidR="007A7490" w:rsidRPr="008A7D1D" w:rsidRDefault="00DE3D2E" w:rsidP="00817237">
      <w:pPr>
        <w:pStyle w:val="3a"/>
        <w:tabs>
          <w:tab w:val="right" w:leader="dot" w:pos="9923"/>
        </w:tabs>
        <w:spacing w:after="0"/>
        <w:ind w:left="0" w:firstLine="426"/>
        <w:rPr>
          <w:noProof/>
          <w:sz w:val="24"/>
          <w:szCs w:val="24"/>
        </w:rPr>
      </w:pPr>
      <w:hyperlink w:anchor="_Toc487462023" w:history="1">
        <w:r w:rsidR="007A7490" w:rsidRPr="008A7D1D">
          <w:rPr>
            <w:rStyle w:val="afff7"/>
            <w:noProof/>
            <w:color w:val="auto"/>
            <w:sz w:val="24"/>
            <w:szCs w:val="24"/>
          </w:rPr>
          <w:t>1.1.1. Значимые для разработки и реализации Программы характеристики</w:t>
        </w:r>
        <w:r w:rsidR="00167254" w:rsidRPr="008A7D1D">
          <w:rPr>
            <w:rStyle w:val="afff7"/>
            <w:noProof/>
            <w:color w:val="auto"/>
            <w:sz w:val="24"/>
            <w:szCs w:val="24"/>
          </w:rPr>
          <w:t xml:space="preserve">    </w:t>
        </w:r>
        <w:r w:rsidR="007A7490" w:rsidRPr="008A7D1D">
          <w:rPr>
            <w:noProof/>
            <w:webHidden/>
            <w:sz w:val="24"/>
            <w:szCs w:val="24"/>
          </w:rPr>
          <w:tab/>
        </w:r>
        <w:r w:rsidR="00D30E42" w:rsidRPr="008A7D1D">
          <w:rPr>
            <w:noProof/>
            <w:webHidden/>
            <w:sz w:val="24"/>
            <w:szCs w:val="24"/>
          </w:rPr>
          <w:t>6</w:t>
        </w:r>
      </w:hyperlink>
    </w:p>
    <w:p w:rsidR="007A7490" w:rsidRPr="008A7D1D" w:rsidRDefault="00DE3D2E" w:rsidP="00817237">
      <w:pPr>
        <w:pStyle w:val="3a"/>
        <w:tabs>
          <w:tab w:val="right" w:leader="dot" w:pos="9911"/>
        </w:tabs>
        <w:spacing w:after="0"/>
        <w:ind w:left="0" w:firstLine="426"/>
        <w:rPr>
          <w:noProof/>
          <w:sz w:val="24"/>
          <w:szCs w:val="24"/>
        </w:rPr>
      </w:pPr>
      <w:hyperlink w:anchor="_Toc487462024" w:history="1">
        <w:r w:rsidR="007A7490" w:rsidRPr="008A7D1D">
          <w:rPr>
            <w:rStyle w:val="afff7"/>
            <w:noProof/>
            <w:color w:val="auto"/>
            <w:sz w:val="24"/>
            <w:szCs w:val="24"/>
          </w:rPr>
          <w:t>1.1.2</w:t>
        </w:r>
        <w:r w:rsidR="00167254" w:rsidRPr="008A7D1D">
          <w:rPr>
            <w:rStyle w:val="afff7"/>
            <w:noProof/>
            <w:color w:val="auto"/>
            <w:sz w:val="24"/>
            <w:szCs w:val="24"/>
          </w:rPr>
          <w:t>.</w:t>
        </w:r>
        <w:r w:rsidR="007A7490" w:rsidRPr="008A7D1D">
          <w:rPr>
            <w:rStyle w:val="afff7"/>
            <w:noProof/>
            <w:color w:val="auto"/>
            <w:sz w:val="24"/>
            <w:szCs w:val="24"/>
          </w:rPr>
          <w:t xml:space="preserve"> Цели, задачи, механизмы адаптации, условия реализации ПрАООП.</w:t>
        </w:r>
        <w:r w:rsidR="007A7490" w:rsidRPr="008A7D1D">
          <w:rPr>
            <w:noProof/>
            <w:webHidden/>
            <w:sz w:val="24"/>
            <w:szCs w:val="24"/>
          </w:rPr>
          <w:tab/>
        </w:r>
      </w:hyperlink>
      <w:r w:rsidR="00D30E42" w:rsidRPr="008A7D1D">
        <w:rPr>
          <w:sz w:val="24"/>
        </w:rPr>
        <w:t>14</w:t>
      </w:r>
    </w:p>
    <w:p w:rsidR="007A7490" w:rsidRPr="008A7D1D" w:rsidRDefault="00DE3D2E" w:rsidP="00817237">
      <w:pPr>
        <w:pStyle w:val="3a"/>
        <w:tabs>
          <w:tab w:val="right" w:leader="dot" w:pos="9911"/>
        </w:tabs>
        <w:spacing w:after="0"/>
        <w:ind w:left="0" w:firstLine="426"/>
        <w:rPr>
          <w:noProof/>
          <w:sz w:val="24"/>
          <w:szCs w:val="24"/>
        </w:rPr>
      </w:pPr>
      <w:hyperlink w:anchor="_Toc487462025" w:history="1">
        <w:r w:rsidR="007A7490" w:rsidRPr="008A7D1D">
          <w:rPr>
            <w:rStyle w:val="afff7"/>
            <w:noProof/>
            <w:color w:val="auto"/>
            <w:sz w:val="24"/>
            <w:szCs w:val="24"/>
          </w:rPr>
          <w:t>1.1.3</w:t>
        </w:r>
        <w:r w:rsidR="00167254" w:rsidRPr="008A7D1D">
          <w:rPr>
            <w:rStyle w:val="afff7"/>
            <w:noProof/>
            <w:color w:val="auto"/>
            <w:sz w:val="24"/>
            <w:szCs w:val="24"/>
          </w:rPr>
          <w:t>.</w:t>
        </w:r>
        <w:r w:rsidR="007A7490" w:rsidRPr="008A7D1D">
          <w:rPr>
            <w:rStyle w:val="afff7"/>
            <w:noProof/>
            <w:color w:val="auto"/>
            <w:sz w:val="24"/>
            <w:szCs w:val="24"/>
          </w:rPr>
          <w:t xml:space="preserve"> Принципы и подходы к формированию Программы</w:t>
        </w:r>
        <w:r w:rsidR="007A7490" w:rsidRPr="008A7D1D">
          <w:rPr>
            <w:noProof/>
            <w:webHidden/>
            <w:sz w:val="24"/>
            <w:szCs w:val="24"/>
          </w:rPr>
          <w:tab/>
        </w:r>
      </w:hyperlink>
      <w:r w:rsidR="00D30E42" w:rsidRPr="008A7D1D">
        <w:rPr>
          <w:sz w:val="24"/>
        </w:rPr>
        <w:t>17</w:t>
      </w:r>
    </w:p>
    <w:p w:rsidR="007A7490" w:rsidRPr="008A7D1D" w:rsidRDefault="00DE3D2E" w:rsidP="00817237">
      <w:pPr>
        <w:pStyle w:val="2f"/>
        <w:ind w:left="0" w:firstLine="426"/>
        <w:rPr>
          <w:noProof/>
          <w:sz w:val="24"/>
          <w:szCs w:val="24"/>
        </w:rPr>
      </w:pPr>
      <w:hyperlink w:anchor="_Toc487462026" w:history="1">
        <w:r w:rsidR="007A7490" w:rsidRPr="008A7D1D">
          <w:rPr>
            <w:rStyle w:val="afff7"/>
            <w:noProof/>
            <w:color w:val="auto"/>
            <w:sz w:val="24"/>
            <w:szCs w:val="24"/>
            <w:lang w:eastAsia="ar-SA"/>
          </w:rPr>
          <w:t>1.2</w:t>
        </w:r>
        <w:r w:rsidR="00167254" w:rsidRPr="008A7D1D">
          <w:rPr>
            <w:rStyle w:val="afff7"/>
            <w:noProof/>
            <w:color w:val="auto"/>
            <w:sz w:val="24"/>
            <w:szCs w:val="24"/>
            <w:lang w:eastAsia="ar-SA"/>
          </w:rPr>
          <w:t>.</w:t>
        </w:r>
        <w:r w:rsidR="007A7490" w:rsidRPr="008A7D1D">
          <w:rPr>
            <w:rStyle w:val="afff7"/>
            <w:noProof/>
            <w:color w:val="auto"/>
            <w:sz w:val="24"/>
            <w:szCs w:val="24"/>
            <w:lang w:eastAsia="ar-SA"/>
          </w:rPr>
          <w:t xml:space="preserve"> Планируемые результаты</w:t>
        </w:r>
        <w:r w:rsidR="007A7490" w:rsidRPr="008A7D1D">
          <w:rPr>
            <w:noProof/>
            <w:webHidden/>
            <w:sz w:val="24"/>
            <w:szCs w:val="24"/>
          </w:rPr>
          <w:tab/>
        </w:r>
      </w:hyperlink>
      <w:r w:rsidR="00D30E42" w:rsidRPr="008A7D1D">
        <w:rPr>
          <w:sz w:val="24"/>
        </w:rPr>
        <w:t>25</w:t>
      </w:r>
    </w:p>
    <w:p w:rsidR="007A7490" w:rsidRPr="008A7D1D" w:rsidRDefault="00DE3D2E" w:rsidP="00817237">
      <w:pPr>
        <w:pStyle w:val="3a"/>
        <w:tabs>
          <w:tab w:val="right" w:leader="dot" w:pos="9911"/>
        </w:tabs>
        <w:spacing w:after="0"/>
        <w:ind w:left="0" w:firstLine="426"/>
        <w:rPr>
          <w:noProof/>
          <w:sz w:val="24"/>
          <w:szCs w:val="24"/>
        </w:rPr>
      </w:pPr>
      <w:hyperlink w:anchor="_Toc487462027" w:history="1">
        <w:r w:rsidR="007A7490" w:rsidRPr="008A7D1D">
          <w:rPr>
            <w:rStyle w:val="afff7"/>
            <w:noProof/>
            <w:color w:val="auto"/>
            <w:sz w:val="24"/>
            <w:szCs w:val="24"/>
          </w:rPr>
          <w:t>1.2.1</w:t>
        </w:r>
        <w:r w:rsidR="00D30E42" w:rsidRPr="008A7D1D">
          <w:t xml:space="preserve"> </w:t>
        </w:r>
        <w:r w:rsidR="00D30E42" w:rsidRPr="008A7D1D">
          <w:rPr>
            <w:rStyle w:val="afff7"/>
            <w:noProof/>
            <w:color w:val="auto"/>
            <w:sz w:val="24"/>
            <w:szCs w:val="24"/>
          </w:rPr>
          <w:t xml:space="preserve">Целевые ориентиры </w:t>
        </w:r>
        <w:r w:rsidR="008A7D1D" w:rsidRPr="008A7D1D">
          <w:rPr>
            <w:rStyle w:val="afff7"/>
            <w:noProof/>
            <w:color w:val="auto"/>
            <w:sz w:val="24"/>
            <w:szCs w:val="24"/>
          </w:rPr>
          <w:t>на этапе завершения освоения Программы</w:t>
        </w:r>
        <w:r w:rsidR="007A7490" w:rsidRPr="008A7D1D">
          <w:rPr>
            <w:rStyle w:val="afff7"/>
            <w:noProof/>
            <w:color w:val="auto"/>
            <w:sz w:val="24"/>
            <w:szCs w:val="24"/>
          </w:rPr>
          <w:t>.</w:t>
        </w:r>
        <w:r w:rsidR="007A7490" w:rsidRPr="008A7D1D">
          <w:rPr>
            <w:noProof/>
            <w:webHidden/>
            <w:sz w:val="24"/>
            <w:szCs w:val="24"/>
          </w:rPr>
          <w:tab/>
        </w:r>
        <w:r w:rsidR="008A7D1D" w:rsidRPr="008A7D1D">
          <w:rPr>
            <w:noProof/>
            <w:webHidden/>
            <w:sz w:val="24"/>
            <w:szCs w:val="24"/>
          </w:rPr>
          <w:t>25</w:t>
        </w:r>
      </w:hyperlink>
    </w:p>
    <w:p w:rsidR="007A7490" w:rsidRPr="008A7D1D" w:rsidRDefault="00DE3D2E" w:rsidP="00817237">
      <w:pPr>
        <w:pStyle w:val="2f"/>
        <w:ind w:left="0" w:firstLine="426"/>
        <w:rPr>
          <w:noProof/>
          <w:sz w:val="24"/>
          <w:szCs w:val="24"/>
        </w:rPr>
      </w:pPr>
      <w:hyperlink w:anchor="_Toc487462030" w:history="1">
        <w:r w:rsidR="007A7490" w:rsidRPr="008A7D1D">
          <w:rPr>
            <w:rStyle w:val="afff7"/>
            <w:noProof/>
            <w:color w:val="auto"/>
            <w:sz w:val="24"/>
            <w:szCs w:val="24"/>
          </w:rPr>
          <w:t>1.3. Развивающее оценивание качества образовательной деятельности по ПрАООП</w:t>
        </w:r>
        <w:r w:rsidR="007A7490" w:rsidRPr="008A7D1D">
          <w:rPr>
            <w:noProof/>
            <w:webHidden/>
            <w:sz w:val="24"/>
            <w:szCs w:val="24"/>
          </w:rPr>
          <w:tab/>
        </w:r>
      </w:hyperlink>
      <w:r w:rsidR="008A7D1D" w:rsidRPr="008A7D1D">
        <w:rPr>
          <w:sz w:val="24"/>
        </w:rPr>
        <w:t>29</w:t>
      </w:r>
    </w:p>
    <w:p w:rsidR="007A7490" w:rsidRPr="008A7D1D" w:rsidRDefault="00DE3D2E" w:rsidP="00817237">
      <w:pPr>
        <w:pStyle w:val="1b"/>
        <w:rPr>
          <w:rFonts w:eastAsiaTheme="minorEastAsia"/>
          <w:b w:val="0"/>
          <w:spacing w:val="0"/>
          <w:lang w:eastAsia="ru-RU"/>
        </w:rPr>
      </w:pPr>
      <w:hyperlink w:anchor="_Toc487462031" w:history="1">
        <w:r w:rsidR="00167254" w:rsidRPr="008A7D1D">
          <w:rPr>
            <w:rStyle w:val="afff7"/>
            <w:b w:val="0"/>
            <w:color w:val="auto"/>
          </w:rPr>
          <w:t>II</w:t>
        </w:r>
        <w:r w:rsidR="007A7490" w:rsidRPr="008A7D1D">
          <w:rPr>
            <w:rStyle w:val="afff7"/>
            <w:b w:val="0"/>
            <w:color w:val="auto"/>
          </w:rPr>
          <w:t>. СОДЕРЖАТЕЛЬНЫЙ РАЗДЕЛ</w:t>
        </w:r>
        <w:r w:rsidR="007A7490" w:rsidRPr="008A7D1D">
          <w:rPr>
            <w:b w:val="0"/>
            <w:webHidden/>
          </w:rPr>
          <w:tab/>
        </w:r>
      </w:hyperlink>
      <w:r w:rsidR="008A7D1D" w:rsidRPr="008A7D1D">
        <w:rPr>
          <w:b w:val="0"/>
        </w:rPr>
        <w:t>33</w:t>
      </w:r>
    </w:p>
    <w:p w:rsidR="007A7490" w:rsidRPr="008A7D1D" w:rsidRDefault="00DE3D2E" w:rsidP="00817237">
      <w:pPr>
        <w:pStyle w:val="2f"/>
        <w:ind w:left="0" w:firstLine="426"/>
        <w:rPr>
          <w:noProof/>
          <w:sz w:val="24"/>
          <w:szCs w:val="24"/>
        </w:rPr>
      </w:pPr>
      <w:hyperlink w:anchor="_Toc487462032" w:history="1">
        <w:r w:rsidR="007A7490" w:rsidRPr="008A7D1D">
          <w:rPr>
            <w:rStyle w:val="afff7"/>
            <w:noProof/>
            <w:color w:val="auto"/>
            <w:sz w:val="24"/>
            <w:szCs w:val="24"/>
          </w:rPr>
          <w:t>2.1. Общие положения</w:t>
        </w:r>
        <w:r w:rsidR="007A7490" w:rsidRPr="008A7D1D">
          <w:rPr>
            <w:noProof/>
            <w:webHidden/>
            <w:sz w:val="24"/>
            <w:szCs w:val="24"/>
          </w:rPr>
          <w:tab/>
        </w:r>
      </w:hyperlink>
      <w:r w:rsidR="008A7D1D" w:rsidRPr="008A7D1D">
        <w:rPr>
          <w:noProof/>
          <w:sz w:val="24"/>
          <w:szCs w:val="24"/>
        </w:rPr>
        <w:t>35</w:t>
      </w:r>
    </w:p>
    <w:p w:rsidR="007A7490" w:rsidRPr="008A7D1D" w:rsidRDefault="00DE3D2E" w:rsidP="00817237">
      <w:pPr>
        <w:pStyle w:val="2f"/>
        <w:ind w:left="0" w:firstLine="426"/>
        <w:rPr>
          <w:noProof/>
          <w:sz w:val="24"/>
          <w:szCs w:val="24"/>
        </w:rPr>
      </w:pPr>
      <w:hyperlink w:anchor="_Toc487462033" w:history="1">
        <w:r w:rsidR="007A7490" w:rsidRPr="008A7D1D">
          <w:rPr>
            <w:rStyle w:val="afff7"/>
            <w:noProof/>
            <w:color w:val="auto"/>
            <w:sz w:val="24"/>
            <w:szCs w:val="24"/>
            <w:lang w:eastAsia="ar-SA"/>
          </w:rPr>
          <w:t>2.2.</w:t>
        </w:r>
        <w:r w:rsidR="007A7490" w:rsidRPr="008A7D1D">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A7D1D">
          <w:rPr>
            <w:noProof/>
            <w:webHidden/>
            <w:sz w:val="24"/>
            <w:szCs w:val="24"/>
          </w:rPr>
          <w:tab/>
        </w:r>
      </w:hyperlink>
      <w:r w:rsidR="008A7D1D" w:rsidRPr="008A7D1D">
        <w:rPr>
          <w:sz w:val="24"/>
        </w:rPr>
        <w:t>35</w:t>
      </w:r>
    </w:p>
    <w:p w:rsidR="007A7490" w:rsidRPr="008A7D1D" w:rsidRDefault="00DE3D2E" w:rsidP="00817237">
      <w:pPr>
        <w:pStyle w:val="3a"/>
        <w:tabs>
          <w:tab w:val="right" w:leader="dot" w:pos="9911"/>
        </w:tabs>
        <w:spacing w:after="0"/>
        <w:ind w:left="0" w:firstLine="426"/>
        <w:rPr>
          <w:noProof/>
          <w:sz w:val="24"/>
          <w:szCs w:val="24"/>
        </w:rPr>
      </w:pPr>
      <w:hyperlink w:anchor="_Toc487462034" w:history="1">
        <w:r w:rsidR="007A7490" w:rsidRPr="008A7D1D">
          <w:rPr>
            <w:rStyle w:val="afff7"/>
            <w:noProof/>
            <w:color w:val="auto"/>
            <w:sz w:val="24"/>
            <w:szCs w:val="24"/>
          </w:rPr>
          <w:t xml:space="preserve">2.2.1. </w:t>
        </w:r>
        <w:r w:rsidR="008073FF" w:rsidRPr="008073FF">
          <w:rPr>
            <w:rStyle w:val="afff7"/>
            <w:noProof/>
            <w:color w:val="auto"/>
            <w:sz w:val="24"/>
            <w:szCs w:val="24"/>
          </w:rPr>
          <w:t>Содержание образовательной деятельности с детьми дошкольного возраста с задержкой психического развития</w:t>
        </w:r>
        <w:r w:rsidR="007A7490" w:rsidRPr="008A7D1D">
          <w:rPr>
            <w:rStyle w:val="afff7"/>
            <w:noProof/>
            <w:color w:val="auto"/>
            <w:sz w:val="24"/>
            <w:szCs w:val="24"/>
          </w:rPr>
          <w:t>.</w:t>
        </w:r>
        <w:r w:rsidR="007A7490" w:rsidRPr="008A7D1D">
          <w:rPr>
            <w:noProof/>
            <w:webHidden/>
            <w:sz w:val="24"/>
            <w:szCs w:val="24"/>
          </w:rPr>
          <w:tab/>
        </w:r>
      </w:hyperlink>
      <w:r w:rsidR="008A7D1D" w:rsidRPr="008A7D1D">
        <w:rPr>
          <w:sz w:val="24"/>
        </w:rPr>
        <w:t>35</w:t>
      </w:r>
    </w:p>
    <w:p w:rsidR="007A7490" w:rsidRPr="00876CEE" w:rsidRDefault="00DE3D2E" w:rsidP="00817237">
      <w:pPr>
        <w:pStyle w:val="3a"/>
        <w:tabs>
          <w:tab w:val="right" w:leader="dot" w:pos="9911"/>
        </w:tabs>
        <w:spacing w:after="0"/>
        <w:ind w:left="0" w:firstLine="426"/>
        <w:rPr>
          <w:noProof/>
          <w:sz w:val="24"/>
          <w:szCs w:val="24"/>
        </w:rPr>
      </w:pPr>
      <w:hyperlink w:anchor="_Toc487462036" w:history="1">
        <w:r w:rsidR="007A7490" w:rsidRPr="008A7D1D">
          <w:rPr>
            <w:rStyle w:val="afff7"/>
            <w:noProof/>
            <w:color w:val="auto"/>
            <w:sz w:val="24"/>
            <w:szCs w:val="24"/>
          </w:rPr>
          <w:t>2.2.2.1</w:t>
        </w:r>
        <w:r w:rsidR="00167254" w:rsidRPr="008A7D1D">
          <w:rPr>
            <w:rStyle w:val="afff7"/>
            <w:noProof/>
            <w:color w:val="auto"/>
            <w:sz w:val="24"/>
            <w:szCs w:val="24"/>
          </w:rPr>
          <w:t>.</w:t>
        </w:r>
        <w:r w:rsidR="007A7490" w:rsidRPr="008A7D1D">
          <w:rPr>
            <w:rStyle w:val="afff7"/>
            <w:noProof/>
            <w:color w:val="auto"/>
            <w:sz w:val="24"/>
            <w:szCs w:val="24"/>
          </w:rPr>
          <w:t xml:space="preserve"> Социально-коммуникативное развитие</w:t>
        </w:r>
        <w:r w:rsidR="007A7490" w:rsidRPr="008A7D1D">
          <w:rPr>
            <w:noProof/>
            <w:webHidden/>
            <w:sz w:val="24"/>
            <w:szCs w:val="24"/>
          </w:rPr>
          <w:tab/>
        </w:r>
      </w:hyperlink>
      <w:r w:rsidR="008A7D1D" w:rsidRPr="008A7D1D">
        <w:rPr>
          <w:sz w:val="24"/>
        </w:rPr>
        <w:t>35</w:t>
      </w:r>
    </w:p>
    <w:p w:rsidR="007A7490" w:rsidRPr="00876CEE" w:rsidRDefault="00DE3D2E"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A7D1D">
        <w:rPr>
          <w:noProof/>
          <w:sz w:val="24"/>
          <w:szCs w:val="24"/>
        </w:rPr>
        <w:t>42</w:t>
      </w:r>
    </w:p>
    <w:p w:rsidR="007A7490" w:rsidRPr="00876CEE" w:rsidRDefault="00DE3D2E"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A7D1D">
        <w:rPr>
          <w:noProof/>
          <w:sz w:val="24"/>
          <w:szCs w:val="24"/>
        </w:rPr>
        <w:t>45</w:t>
      </w:r>
    </w:p>
    <w:p w:rsidR="007A7490" w:rsidRPr="00876CEE" w:rsidRDefault="00DE3D2E"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A7D1D">
        <w:rPr>
          <w:sz w:val="24"/>
        </w:rPr>
        <w:t>50</w:t>
      </w:r>
    </w:p>
    <w:p w:rsidR="007A7490" w:rsidRPr="00876CEE" w:rsidRDefault="00DE3D2E" w:rsidP="00817237">
      <w:pPr>
        <w:pStyle w:val="3a"/>
        <w:tabs>
          <w:tab w:val="right" w:leader="dot" w:pos="9911"/>
        </w:tabs>
        <w:spacing w:after="0"/>
        <w:ind w:left="0" w:firstLine="426"/>
        <w:rPr>
          <w:noProof/>
          <w:sz w:val="24"/>
          <w:szCs w:val="24"/>
        </w:rPr>
      </w:pPr>
      <w:hyperlink w:anchor="_Toc487462040" w:history="1">
        <w:r w:rsidR="007A7490" w:rsidRPr="00B4000A">
          <w:rPr>
            <w:rStyle w:val="afff7"/>
            <w:noProof/>
            <w:color w:val="auto"/>
            <w:sz w:val="24"/>
            <w:szCs w:val="24"/>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A7D1D">
        <w:rPr>
          <w:sz w:val="24"/>
        </w:rPr>
        <w:t>55</w:t>
      </w:r>
    </w:p>
    <w:p w:rsidR="007A7490" w:rsidRPr="00876CEE" w:rsidRDefault="00DE3D2E"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A7D1D">
        <w:rPr>
          <w:sz w:val="24"/>
        </w:rPr>
        <w:t>60</w:t>
      </w:r>
    </w:p>
    <w:p w:rsidR="007A7490" w:rsidRPr="00876CEE" w:rsidRDefault="00DE3D2E"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A7D1D">
        <w:rPr>
          <w:noProof/>
          <w:sz w:val="24"/>
          <w:szCs w:val="24"/>
        </w:rPr>
        <w:t>63</w:t>
      </w:r>
    </w:p>
    <w:p w:rsidR="00590A74" w:rsidRPr="008A7D1D" w:rsidRDefault="00DE3D2E" w:rsidP="008A7D1D">
      <w:pPr>
        <w:pStyle w:val="2f"/>
        <w:ind w:left="0" w:firstLine="426"/>
        <w:rPr>
          <w:sz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A7D1D">
        <w:rPr>
          <w:sz w:val="24"/>
        </w:rPr>
        <w:t>66</w:t>
      </w:r>
    </w:p>
    <w:p w:rsidR="007A7490" w:rsidRPr="00876CEE" w:rsidRDefault="00DE3D2E"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A7D1D">
        <w:rPr>
          <w:b w:val="0"/>
        </w:rPr>
        <w:t>119</w:t>
      </w:r>
    </w:p>
    <w:p w:rsidR="007A7490" w:rsidRPr="00876CEE" w:rsidRDefault="00DE3D2E"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A7D1D">
        <w:rPr>
          <w:sz w:val="24"/>
        </w:rPr>
        <w:t>119</w:t>
      </w:r>
    </w:p>
    <w:p w:rsidR="007A7490" w:rsidRPr="00876CEE" w:rsidRDefault="00DE3D2E"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A7D1D">
        <w:rPr>
          <w:sz w:val="24"/>
        </w:rPr>
        <w:t>121</w:t>
      </w:r>
    </w:p>
    <w:p w:rsidR="007A7490" w:rsidRPr="00876CEE" w:rsidRDefault="00DE3D2E"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A7D1D">
        <w:rPr>
          <w:sz w:val="24"/>
        </w:rPr>
        <w:t>130</w:t>
      </w:r>
    </w:p>
    <w:p w:rsidR="007A7490" w:rsidRPr="00876CEE" w:rsidRDefault="00DE3D2E"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A7D1D">
        <w:rPr>
          <w:sz w:val="24"/>
        </w:rPr>
        <w:t>141</w:t>
      </w:r>
    </w:p>
    <w:p w:rsidR="007A7490" w:rsidRPr="00876CEE" w:rsidRDefault="00DE3D2E"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A7D1D">
        <w:rPr>
          <w:sz w:val="24"/>
        </w:rPr>
        <w:t>145</w:t>
      </w:r>
    </w:p>
    <w:p w:rsidR="007A7490" w:rsidRPr="00876CEE" w:rsidRDefault="00DE3D2E"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A7D1D">
        <w:rPr>
          <w:sz w:val="24"/>
        </w:rPr>
        <w:t>159</w:t>
      </w:r>
    </w:p>
    <w:p w:rsidR="007A7490" w:rsidRPr="00876CEE" w:rsidRDefault="00DE3D2E"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A7D1D">
        <w:rPr>
          <w:sz w:val="24"/>
        </w:rPr>
        <w:t>155</w:t>
      </w:r>
    </w:p>
    <w:p w:rsidR="007A7490" w:rsidRPr="00876CEE" w:rsidRDefault="00DE3D2E"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A7D1D">
        <w:rPr>
          <w:sz w:val="24"/>
        </w:rPr>
        <w:t>157</w:t>
      </w:r>
    </w:p>
    <w:p w:rsidR="007A7490" w:rsidRPr="00876CEE" w:rsidRDefault="00DE3D2E"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8A7D1D">
        <w:rPr>
          <w:sz w:val="24"/>
          <w:szCs w:val="24"/>
        </w:rPr>
        <w:t>157</w:t>
      </w:r>
    </w:p>
    <w:p w:rsidR="007A7490" w:rsidRPr="00876CEE" w:rsidRDefault="00DE3D2E"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B4000A">
          <w:rPr>
            <w:rStyle w:val="afff7"/>
            <w:noProof/>
            <w:color w:val="auto"/>
            <w:sz w:val="24"/>
            <w:szCs w:val="24"/>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1</w:t>
        </w:r>
        <w:r w:rsidR="0003624D" w:rsidRPr="00876CEE">
          <w:rPr>
            <w:noProof/>
            <w:webHidden/>
            <w:sz w:val="24"/>
            <w:szCs w:val="24"/>
          </w:rPr>
          <w:fldChar w:fldCharType="end"/>
        </w:r>
      </w:hyperlink>
      <w:r w:rsidR="008A7D1D">
        <w:rPr>
          <w:noProof/>
          <w:sz w:val="24"/>
          <w:szCs w:val="24"/>
        </w:rPr>
        <w:t>59</w:t>
      </w:r>
    </w:p>
    <w:p w:rsidR="007A7490" w:rsidRPr="001035D6" w:rsidRDefault="0003624D"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6E7212">
      <w:pPr>
        <w:tabs>
          <w:tab w:val="left" w:pos="1212"/>
        </w:tabs>
        <w:rPr>
          <w:rFonts w:eastAsia="Times New Roman"/>
          <w:sz w:val="24"/>
          <w:szCs w:val="24"/>
        </w:rPr>
      </w:pPr>
      <w:r>
        <w:rPr>
          <w:rFonts w:eastAsia="Times New Roman"/>
          <w:sz w:val="24"/>
          <w:szCs w:val="24"/>
        </w:rPr>
        <w:t>Настоящая А</w:t>
      </w:r>
      <w:r w:rsidR="007A7490">
        <w:rPr>
          <w:rFonts w:eastAsia="Times New Roman"/>
          <w:sz w:val="24"/>
          <w:szCs w:val="24"/>
        </w:rPr>
        <w:t>даптированная образовательная програ</w:t>
      </w:r>
      <w:r>
        <w:rPr>
          <w:rFonts w:eastAsia="Times New Roman"/>
          <w:sz w:val="24"/>
          <w:szCs w:val="24"/>
        </w:rPr>
        <w:t>мма (далее – А</w:t>
      </w:r>
      <w:r w:rsidR="007A7490">
        <w:rPr>
          <w:rFonts w:eastAsia="Times New Roman"/>
          <w:sz w:val="24"/>
          <w:szCs w:val="24"/>
        </w:rPr>
        <w:t>ОП) дошкольного об</w:t>
      </w:r>
      <w:r>
        <w:rPr>
          <w:rFonts w:eastAsia="Times New Roman"/>
          <w:sz w:val="24"/>
          <w:szCs w:val="24"/>
        </w:rPr>
        <w:t xml:space="preserve">разования разработана </w:t>
      </w:r>
      <w:r w:rsidR="007A7490">
        <w:rPr>
          <w:rFonts w:eastAsia="Times New Roman"/>
          <w:sz w:val="24"/>
          <w:szCs w:val="24"/>
        </w:rPr>
        <w:t>для детей дошкольного возраста</w:t>
      </w:r>
      <w:r>
        <w:rPr>
          <w:rFonts w:eastAsia="Times New Roman"/>
          <w:sz w:val="24"/>
          <w:szCs w:val="24"/>
        </w:rPr>
        <w:t xml:space="preserve"> 6-7 лет</w:t>
      </w:r>
      <w:r w:rsidR="007A7490">
        <w:rPr>
          <w:rFonts w:eastAsia="Times New Roman"/>
          <w:sz w:val="24"/>
          <w:szCs w:val="24"/>
        </w:rPr>
        <w:t xml:space="preserve">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6E7212" w:rsidRPr="00411CA4" w:rsidRDefault="006E7212" w:rsidP="006E7212">
      <w:pPr>
        <w:spacing w:after="200"/>
        <w:ind w:right="720"/>
        <w:rPr>
          <w:rFonts w:eastAsia="Times New Roman"/>
          <w:sz w:val="24"/>
          <w:szCs w:val="24"/>
          <w:lang w:eastAsia="ru-RU"/>
        </w:rPr>
      </w:pPr>
      <w:r w:rsidRPr="00411CA4">
        <w:rPr>
          <w:rFonts w:eastAsia="Times New Roman"/>
          <w:sz w:val="24"/>
          <w:szCs w:val="24"/>
          <w:lang w:eastAsia="ru-RU"/>
        </w:rPr>
        <w:lastRenderedPageBreak/>
        <w:t xml:space="preserve">АОП - образовательная программа, адаптированная для обучения детей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762CD" w:rsidRDefault="006E7212">
      <w:pPr>
        <w:rPr>
          <w:rFonts w:eastAsia="Times New Roman"/>
          <w:sz w:val="24"/>
          <w:szCs w:val="24"/>
        </w:rPr>
      </w:pPr>
      <w:r>
        <w:rPr>
          <w:rFonts w:eastAsia="Times New Roman"/>
          <w:sz w:val="24"/>
          <w:szCs w:val="24"/>
        </w:rPr>
        <w:t>Содержание А</w:t>
      </w:r>
      <w:r w:rsidR="007A7490">
        <w:rPr>
          <w:rFonts w:eastAsia="Times New Roman"/>
          <w:sz w:val="24"/>
          <w:szCs w:val="24"/>
        </w:rPr>
        <w:t>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 xml:space="preserve">начимые для разработки и реализации </w:t>
      </w:r>
      <w:r w:rsidR="006E7212">
        <w:rPr>
          <w:sz w:val="24"/>
          <w:szCs w:val="24"/>
        </w:rPr>
        <w:t>А</w:t>
      </w:r>
      <w:r>
        <w:rPr>
          <w:sz w:val="24"/>
          <w:szCs w:val="24"/>
        </w:rPr>
        <w:t>ОП к</w:t>
      </w:r>
      <w:r>
        <w:rPr>
          <w:iCs/>
          <w:sz w:val="24"/>
          <w:szCs w:val="24"/>
          <w:lang w:eastAsia="ar-SA"/>
        </w:rPr>
        <w:t>линико-психолого-педагогическая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w:t>
      </w:r>
      <w:r w:rsidR="006E7212">
        <w:rPr>
          <w:rFonts w:eastAsia="Times New Roman"/>
          <w:sz w:val="24"/>
          <w:szCs w:val="24"/>
        </w:rPr>
        <w:t>А</w:t>
      </w:r>
      <w:r>
        <w:rPr>
          <w:rFonts w:eastAsia="Times New Roman"/>
          <w:sz w:val="24"/>
          <w:szCs w:val="24"/>
        </w:rPr>
        <w:t xml:space="preserve">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6E7212">
        <w:rPr>
          <w:sz w:val="24"/>
          <w:szCs w:val="24"/>
          <w:lang w:eastAsia="ar-SA"/>
        </w:rPr>
        <w:t>елевые ориентиры А</w:t>
      </w:r>
      <w:r>
        <w:rPr>
          <w:sz w:val="24"/>
          <w:szCs w:val="24"/>
          <w:lang w:eastAsia="ar-SA"/>
        </w:rPr>
        <w:t xml:space="preserve">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w:t>
      </w:r>
      <w:r w:rsidR="006E7212">
        <w:rPr>
          <w:rFonts w:eastAsia="Times New Roman"/>
          <w:sz w:val="24"/>
          <w:szCs w:val="24"/>
        </w:rPr>
        <w:t>тся неотъемлемой частью АО</w:t>
      </w:r>
      <w:r>
        <w:rPr>
          <w:rFonts w:eastAsia="Times New Roman"/>
          <w:sz w:val="24"/>
          <w:szCs w:val="24"/>
        </w:rPr>
        <w:t xml:space="preserve">П ДО. Она реализуется во всех образовательных областях, а также через специальные коррекционно-развивающие групповые и индивидуальные занятия. </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rsidP="006E7212">
      <w:pPr>
        <w:ind w:firstLine="0"/>
        <w:rPr>
          <w:rFonts w:eastAsia="Times New Roman"/>
          <w:b/>
          <w:sz w:val="24"/>
          <w:szCs w:val="24"/>
        </w:rPr>
      </w:pPr>
    </w:p>
    <w:p w:rsidR="005762CD" w:rsidRDefault="007A7490">
      <w:pPr>
        <w:pStyle w:val="1c"/>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4" w:name="_Toc487462022"/>
      <w:bookmarkEnd w:id="4"/>
      <w:r>
        <w:t>1.1. Пояснительная записка</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дошкольного возраста с задержкой психического развития</w:t>
      </w:r>
    </w:p>
    <w:p w:rsidR="005762CD" w:rsidRDefault="006E7212">
      <w:pPr>
        <w:tabs>
          <w:tab w:val="left" w:pos="9781"/>
        </w:tabs>
        <w:rPr>
          <w:rFonts w:eastAsia="SchoolBookAC"/>
          <w:sz w:val="24"/>
          <w:szCs w:val="24"/>
        </w:rPr>
      </w:pPr>
      <w:r>
        <w:rPr>
          <w:rFonts w:eastAsia="SchoolBookAC"/>
          <w:sz w:val="24"/>
          <w:szCs w:val="24"/>
        </w:rPr>
        <w:t>Для определения целей и задач А</w:t>
      </w:r>
      <w:r w:rsidR="007A7490">
        <w:rPr>
          <w:rFonts w:eastAsia="SchoolBookAC"/>
          <w:sz w:val="24"/>
          <w:szCs w:val="24"/>
        </w:rPr>
        <w:t>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w:t>
      </w:r>
      <w:r>
        <w:rPr>
          <w:rFonts w:eastAsia="SchoolBookAC"/>
          <w:sz w:val="24"/>
          <w:szCs w:val="24"/>
        </w:rPr>
        <w:lastRenderedPageBreak/>
        <w:t xml:space="preserve">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r>
      <w:r>
        <w:lastRenderedPageBreak/>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rsidP="00B122C6">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lastRenderedPageBreak/>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w:t>
      </w:r>
      <w:r>
        <w:rPr>
          <w:rStyle w:val="c11"/>
          <w:rFonts w:eastAsia="SimSun"/>
        </w:rPr>
        <w:lastRenderedPageBreak/>
        <w:t xml:space="preserve">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6" w:name="_Toc487462024"/>
      <w:bookmarkEnd w:id="6"/>
    </w:p>
    <w:p w:rsidR="005762CD" w:rsidRDefault="007A7490">
      <w:pPr>
        <w:pStyle w:val="39"/>
        <w:spacing w:before="0" w:after="0" w:line="360" w:lineRule="auto"/>
      </w:pPr>
      <w:r>
        <w:t xml:space="preserve">1.1.2. Цели, задачи, механизмы </w:t>
      </w:r>
      <w:r w:rsidR="003D3284">
        <w:t>адаптации, условия реализации АО</w:t>
      </w:r>
      <w:r>
        <w:t>П</w:t>
      </w:r>
    </w:p>
    <w:p w:rsidR="005762CD" w:rsidRDefault="007A7490">
      <w:pPr>
        <w:tabs>
          <w:tab w:val="left" w:pos="9781"/>
        </w:tabs>
        <w:rPr>
          <w:sz w:val="24"/>
          <w:szCs w:val="24"/>
        </w:rPr>
      </w:pPr>
      <w:r>
        <w:rPr>
          <w:rFonts w:eastAsia="TimesNewRoman"/>
          <w:b/>
          <w:i/>
          <w:sz w:val="24"/>
          <w:szCs w:val="24"/>
        </w:rPr>
        <w:t xml:space="preserve">Целью </w:t>
      </w:r>
      <w:r w:rsidR="003D3284">
        <w:rPr>
          <w:rFonts w:eastAsia="TimesNewRoman"/>
          <w:sz w:val="24"/>
          <w:szCs w:val="24"/>
        </w:rPr>
        <w:t>АО</w:t>
      </w:r>
      <w:r>
        <w:rPr>
          <w:rFonts w:eastAsia="TimesNewRoman"/>
          <w:sz w:val="24"/>
          <w:szCs w:val="24"/>
        </w:rPr>
        <w:t xml:space="preserve">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003D3284">
        <w:rPr>
          <w:rFonts w:eastAsia="TimesNewRoman"/>
          <w:sz w:val="24"/>
          <w:szCs w:val="24"/>
        </w:rPr>
        <w:t xml:space="preserve"> дошкольного возраста в группах </w:t>
      </w:r>
      <w:r>
        <w:rPr>
          <w:rFonts w:eastAsia="TimesNewRoman"/>
          <w:sz w:val="24"/>
          <w:szCs w:val="24"/>
        </w:rPr>
        <w:t>к</w:t>
      </w:r>
      <w:r w:rsidR="003D3284">
        <w:rPr>
          <w:rFonts w:eastAsia="TimesNewRoman"/>
          <w:sz w:val="24"/>
          <w:szCs w:val="24"/>
        </w:rPr>
        <w:t xml:space="preserve">омбинированной направленности, </w:t>
      </w:r>
      <w:r>
        <w:rPr>
          <w:sz w:val="24"/>
          <w:szCs w:val="24"/>
        </w:rPr>
        <w:t xml:space="preserve">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sidR="003D3284">
        <w:rPr>
          <w:b/>
          <w:sz w:val="24"/>
          <w:szCs w:val="24"/>
        </w:rPr>
        <w:t xml:space="preserve"> АО</w:t>
      </w:r>
      <w:r>
        <w:rPr>
          <w:b/>
          <w:sz w:val="24"/>
          <w:szCs w:val="24"/>
        </w:rPr>
        <w:t xml:space="preserve">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3D3284">
      <w:pPr>
        <w:tabs>
          <w:tab w:val="left" w:pos="9781"/>
        </w:tabs>
        <w:rPr>
          <w:sz w:val="24"/>
          <w:szCs w:val="24"/>
        </w:rPr>
      </w:pPr>
      <w:r>
        <w:rPr>
          <w:sz w:val="24"/>
          <w:szCs w:val="24"/>
        </w:rPr>
        <w:t>АО</w:t>
      </w:r>
      <w:r w:rsidR="007A7490">
        <w:rPr>
          <w:sz w:val="24"/>
          <w:szCs w:val="24"/>
        </w:rPr>
        <w:t>П предназначена для выстраивания коррекционно-образовательной деятельности с детьми дошкольного возраста, которым на основании з</w:t>
      </w:r>
      <w:r>
        <w:rPr>
          <w:sz w:val="24"/>
          <w:szCs w:val="24"/>
        </w:rPr>
        <w:t>аключения ПМПК рекомендована АО</w:t>
      </w:r>
      <w:r w:rsidR="007A7490">
        <w:rPr>
          <w:sz w:val="24"/>
          <w:szCs w:val="24"/>
        </w:rPr>
        <w:t>П для детей с ЗПР</w:t>
      </w:r>
      <w:r>
        <w:rPr>
          <w:sz w:val="24"/>
          <w:szCs w:val="24"/>
        </w:rPr>
        <w:t>.</w:t>
      </w:r>
    </w:p>
    <w:p w:rsidR="005762CD" w:rsidRDefault="007A7490">
      <w:pPr>
        <w:tabs>
          <w:tab w:val="left" w:pos="9781"/>
        </w:tabs>
        <w:rPr>
          <w:b/>
          <w:sz w:val="24"/>
          <w:szCs w:val="24"/>
        </w:rPr>
      </w:pPr>
      <w:r>
        <w:rPr>
          <w:b/>
          <w:sz w:val="24"/>
          <w:szCs w:val="24"/>
        </w:rPr>
        <w:t xml:space="preserve">Задачи </w:t>
      </w:r>
      <w:r w:rsidR="003D3284">
        <w:rPr>
          <w:rFonts w:eastAsia="TimesNewRoman"/>
          <w:b/>
          <w:sz w:val="24"/>
          <w:szCs w:val="24"/>
        </w:rPr>
        <w:t>А</w:t>
      </w:r>
      <w:r>
        <w:rPr>
          <w:rFonts w:eastAsia="TimesNewRoman"/>
          <w:b/>
          <w:sz w:val="24"/>
          <w:szCs w:val="24"/>
        </w:rPr>
        <w:t>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подготовка детей с ЗПР ко второй ступени обучения (начальная школа) с учетом целевых ориентиров ДО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3D3284">
      <w:pPr>
        <w:tabs>
          <w:tab w:val="left" w:pos="720"/>
          <w:tab w:val="left" w:pos="9781"/>
        </w:tabs>
        <w:rPr>
          <w:b/>
          <w:i/>
          <w:sz w:val="24"/>
          <w:szCs w:val="24"/>
        </w:rPr>
      </w:pPr>
      <w:r>
        <w:rPr>
          <w:b/>
          <w:i/>
          <w:sz w:val="24"/>
          <w:szCs w:val="24"/>
        </w:rPr>
        <w:t>Механизмы адаптации А</w:t>
      </w:r>
      <w:r w:rsidR="007A7490">
        <w:rPr>
          <w:b/>
          <w:i/>
          <w:sz w:val="24"/>
          <w:szCs w:val="24"/>
        </w:rPr>
        <w:t xml:space="preserve">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w:t>
      </w:r>
      <w:r w:rsidR="003D3284">
        <w:rPr>
          <w:sz w:val="24"/>
          <w:szCs w:val="24"/>
        </w:rPr>
        <w:t>кретизацию задач и содержания А</w:t>
      </w:r>
      <w:r>
        <w:rPr>
          <w:sz w:val="24"/>
          <w:szCs w:val="24"/>
        </w:rPr>
        <w:t>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w:t>
      </w:r>
      <w:r w:rsidR="003D3284">
        <w:rPr>
          <w:sz w:val="24"/>
          <w:szCs w:val="24"/>
        </w:rPr>
        <w:t>о-образовательного содержания А</w:t>
      </w:r>
      <w:r>
        <w:rPr>
          <w:sz w:val="24"/>
          <w:szCs w:val="24"/>
        </w:rPr>
        <w:t xml:space="preserve">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7. Подбор методического обеспечения (программно-методических материалов, дидактических пособий, учебных средств и</w:t>
      </w:r>
      <w:r w:rsidR="003D3284">
        <w:rPr>
          <w:sz w:val="24"/>
          <w:szCs w:val="24"/>
        </w:rPr>
        <w:t xml:space="preserve"> оборудования) для реализации А</w:t>
      </w:r>
      <w:r>
        <w:rPr>
          <w:sz w:val="24"/>
          <w:szCs w:val="24"/>
        </w:rPr>
        <w:t xml:space="preserve">ОП. </w:t>
      </w:r>
    </w:p>
    <w:p w:rsidR="005762CD" w:rsidRDefault="007A7490">
      <w:pPr>
        <w:tabs>
          <w:tab w:val="left" w:pos="360"/>
          <w:tab w:val="left" w:pos="9781"/>
        </w:tabs>
        <w:rPr>
          <w:sz w:val="24"/>
          <w:szCs w:val="24"/>
        </w:rPr>
      </w:pPr>
      <w:r>
        <w:rPr>
          <w:sz w:val="24"/>
          <w:szCs w:val="24"/>
        </w:rPr>
        <w:lastRenderedPageBreak/>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3D3284">
      <w:pPr>
        <w:tabs>
          <w:tab w:val="left" w:pos="360"/>
          <w:tab w:val="left" w:pos="9781"/>
        </w:tabs>
        <w:rPr>
          <w:b/>
          <w:i/>
          <w:sz w:val="24"/>
          <w:szCs w:val="24"/>
        </w:rPr>
      </w:pPr>
      <w:r>
        <w:rPr>
          <w:b/>
          <w:i/>
          <w:sz w:val="24"/>
          <w:szCs w:val="24"/>
        </w:rPr>
        <w:t>Условия реализации А</w:t>
      </w:r>
      <w:r w:rsidR="007A7490" w:rsidRPr="0028080F">
        <w:rPr>
          <w:b/>
          <w:i/>
          <w:sz w:val="24"/>
          <w:szCs w:val="24"/>
        </w:rPr>
        <w:t>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3D3284">
        <w:rPr>
          <w:sz w:val="24"/>
          <w:szCs w:val="24"/>
        </w:rPr>
        <w:t>ффективности реализации задач А</w:t>
      </w:r>
      <w:r>
        <w:rPr>
          <w:sz w:val="24"/>
          <w:szCs w:val="24"/>
        </w:rPr>
        <w:t>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7" w:name="_Toc487462025"/>
      <w:bookmarkEnd w:id="7"/>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B146B2">
        <w:rPr>
          <w:b/>
          <w:i/>
          <w:sz w:val="24"/>
          <w:szCs w:val="24"/>
        </w:rPr>
        <w:t xml:space="preserve"> их применения при реализации А</w:t>
      </w:r>
      <w:r>
        <w:rPr>
          <w:b/>
          <w:i/>
          <w:sz w:val="24"/>
          <w:szCs w:val="24"/>
        </w:rPr>
        <w:t xml:space="preserve">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w:t>
      </w:r>
      <w:r>
        <w:rPr>
          <w:rStyle w:val="c11"/>
          <w:rFonts w:eastAsia="SimSun"/>
        </w:rPr>
        <w:lastRenderedPageBreak/>
        <w:t>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w:t>
      </w:r>
      <w:r>
        <w:rPr>
          <w:rStyle w:val="c11"/>
          <w:rFonts w:eastAsia="SimSun"/>
        </w:rPr>
        <w:lastRenderedPageBreak/>
        <w:t>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lastRenderedPageBreak/>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w:t>
      </w:r>
      <w:r>
        <w:rPr>
          <w:rStyle w:val="c11"/>
          <w:rFonts w:eastAsia="SimSun"/>
        </w:rPr>
        <w:lastRenderedPageBreak/>
        <w:t>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lastRenderedPageBreak/>
        <w:t xml:space="preserve">Принцип необходимости специального педагогического руководства. </w:t>
      </w:r>
      <w:r>
        <w:rPr>
          <w:sz w:val="24"/>
          <w:szCs w:val="24"/>
        </w:rPr>
        <w:t>П</w:t>
      </w:r>
      <w:r>
        <w:rPr>
          <w:rStyle w:val="c11"/>
          <w:rFonts w:eastAsia="SimSun"/>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w:t>
      </w:r>
      <w:r w:rsidR="00B146B2">
        <w:rPr>
          <w:rStyle w:val="c11"/>
          <w:rFonts w:eastAsia="SimSun"/>
        </w:rPr>
        <w:t>тке АО</w:t>
      </w:r>
      <w:r>
        <w:rPr>
          <w:rStyle w:val="c11"/>
          <w:rFonts w:eastAsia="SimSun"/>
        </w:rPr>
        <w:t xml:space="preserve">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B146B2">
      <w:pPr>
        <w:pStyle w:val="35"/>
        <w:spacing w:after="0" w:line="360" w:lineRule="auto"/>
        <w:rPr>
          <w:b/>
          <w:i/>
          <w:color w:val="00000A"/>
          <w:spacing w:val="0"/>
          <w:sz w:val="24"/>
          <w:szCs w:val="24"/>
        </w:rPr>
      </w:pPr>
      <w:r>
        <w:rPr>
          <w:b/>
          <w:i/>
          <w:color w:val="00000A"/>
          <w:spacing w:val="0"/>
          <w:sz w:val="24"/>
          <w:szCs w:val="24"/>
        </w:rPr>
        <w:t>Подходы к построению А</w:t>
      </w:r>
      <w:r w:rsidR="007A7490">
        <w:rPr>
          <w:b/>
          <w:i/>
          <w:color w:val="00000A"/>
          <w:spacing w:val="0"/>
          <w:sz w:val="24"/>
          <w:szCs w:val="24"/>
        </w:rPr>
        <w:t>ОП</w:t>
      </w:r>
    </w:p>
    <w:p w:rsidR="005762CD" w:rsidRDefault="00B146B2">
      <w:pPr>
        <w:rPr>
          <w:sz w:val="24"/>
          <w:szCs w:val="24"/>
        </w:rPr>
      </w:pPr>
      <w:r>
        <w:rPr>
          <w:sz w:val="24"/>
          <w:szCs w:val="24"/>
        </w:rPr>
        <w:t>В А</w:t>
      </w:r>
      <w:r w:rsidR="007A7490">
        <w:rPr>
          <w:sz w:val="24"/>
          <w:szCs w:val="24"/>
        </w:rPr>
        <w:t>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Дошкольники с ЗПР мо</w:t>
      </w:r>
      <w:r w:rsidR="00B146B2">
        <w:rPr>
          <w:rStyle w:val="c11"/>
          <w:rFonts w:eastAsia="Calibri"/>
        </w:rPr>
        <w:t>гут быть включены в работу по А</w:t>
      </w:r>
      <w:r>
        <w:rPr>
          <w:rStyle w:val="c11"/>
          <w:rFonts w:eastAsia="Calibri"/>
        </w:rPr>
        <w:t xml:space="preserve">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w:t>
      </w:r>
      <w:r>
        <w:rPr>
          <w:rStyle w:val="c11"/>
          <w:rFonts w:eastAsia="Calibri"/>
        </w:rPr>
        <w:lastRenderedPageBreak/>
        <w:t xml:space="preserve">образовательной работы, для осуществления </w:t>
      </w:r>
      <w:r w:rsidR="00B146B2">
        <w:rPr>
          <w:rStyle w:val="c11"/>
          <w:rFonts w:eastAsia="Calibri"/>
        </w:rPr>
        <w:t>мониторинга ее результатов, в А</w:t>
      </w:r>
      <w:r>
        <w:rPr>
          <w:rStyle w:val="c11"/>
          <w:rFonts w:eastAsia="Calibri"/>
        </w:rPr>
        <w:t xml:space="preserve">ОП условно выделяется </w:t>
      </w:r>
      <w:r>
        <w:rPr>
          <w:rFonts w:ascii="Times New Roman" w:eastAsia="Times New Roman" w:hAnsi="Times New Roman"/>
          <w:b/>
          <w:i/>
          <w:sz w:val="24"/>
          <w:szCs w:val="24"/>
        </w:rPr>
        <w:t xml:space="preserve">3 варианта освоения </w:t>
      </w:r>
      <w:r w:rsidR="00B146B2">
        <w:rPr>
          <w:rFonts w:ascii="Times New Roman" w:eastAsia="Times New Roman" w:hAnsi="Times New Roman"/>
          <w:b/>
          <w:i/>
          <w:sz w:val="24"/>
          <w:szCs w:val="24"/>
        </w:rPr>
        <w:t xml:space="preserve">адаптированной </w:t>
      </w:r>
      <w:r>
        <w:rPr>
          <w:rFonts w:ascii="Times New Roman" w:eastAsia="Times New Roman" w:hAnsi="Times New Roman"/>
          <w:sz w:val="24"/>
          <w:szCs w:val="24"/>
        </w:rPr>
        <w:t>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w:t>
      </w:r>
      <w:r w:rsidR="00B146B2">
        <w:rPr>
          <w:rFonts w:ascii="Times New Roman" w:eastAsia="Times New Roman" w:hAnsi="Times New Roman"/>
          <w:sz w:val="24"/>
          <w:szCs w:val="24"/>
        </w:rPr>
        <w:t xml:space="preserve">адаптированной </w:t>
      </w:r>
      <w:r>
        <w:rPr>
          <w:rFonts w:ascii="Times New Roman" w:eastAsia="Times New Roman" w:hAnsi="Times New Roman"/>
          <w:sz w:val="24"/>
          <w:szCs w:val="24"/>
        </w:rPr>
        <w:t>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w:t>
      </w:r>
      <w:r>
        <w:rPr>
          <w:rFonts w:eastAsia="Times New Roman"/>
          <w:sz w:val="24"/>
          <w:szCs w:val="24"/>
        </w:rPr>
        <w:lastRenderedPageBreak/>
        <w:t>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Pr="00627AE1" w:rsidRDefault="007A7490" w:rsidP="00627AE1">
      <w:pPr>
        <w:pStyle w:val="2e"/>
        <w:spacing w:line="360" w:lineRule="auto"/>
        <w:rPr>
          <w:lang w:eastAsia="ar-SA"/>
        </w:rPr>
      </w:pPr>
      <w:bookmarkStart w:id="8" w:name="_Toc487462026"/>
      <w:bookmarkEnd w:id="8"/>
      <w:r>
        <w:rPr>
          <w:lang w:eastAsia="ar-SA"/>
        </w:rPr>
        <w:t>1.2. Планируемые результаты</w:t>
      </w:r>
      <w:bookmarkStart w:id="9" w:name="_Toc487462027"/>
      <w:bookmarkStart w:id="10" w:name="_Toc487462028"/>
      <w:bookmarkEnd w:id="9"/>
      <w:bookmarkEnd w:id="10"/>
    </w:p>
    <w:p w:rsidR="005762CD" w:rsidRDefault="00627AE1">
      <w:pPr>
        <w:pStyle w:val="39"/>
        <w:spacing w:before="0" w:after="0" w:line="360" w:lineRule="auto"/>
      </w:pPr>
      <w:bookmarkStart w:id="11" w:name="_Toc487462029"/>
      <w:bookmarkEnd w:id="11"/>
      <w:r w:rsidRPr="00627AE1">
        <w:t>1.2.1</w:t>
      </w:r>
      <w:r w:rsidR="007A7490" w:rsidRPr="00627AE1">
        <w:t>.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 xml:space="preserve">проявляет инициативу и самостоятельность в игре и </w:t>
      </w:r>
      <w:r>
        <w:rPr>
          <w:rFonts w:eastAsia="Times New Roman"/>
          <w:sz w:val="24"/>
          <w:szCs w:val="24"/>
        </w:rPr>
        <w:lastRenderedPageBreak/>
        <w:t>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осваивает приемы замещения и наглядного моделирования в игре, продуктивной </w:t>
      </w:r>
      <w:r>
        <w:rPr>
          <w:rFonts w:eastAsia="Times New Roman"/>
          <w:sz w:val="24"/>
          <w:szCs w:val="24"/>
        </w:rPr>
        <w:lastRenderedPageBreak/>
        <w:t>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E27E33" w:rsidRPr="00D72A16" w:rsidRDefault="007A7490" w:rsidP="00D72A16">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ребенок осваивает основные культурные способы художественной деятельности, </w:t>
      </w:r>
      <w:r>
        <w:rPr>
          <w:rFonts w:eastAsia="Times New Roman"/>
          <w:sz w:val="24"/>
          <w:szCs w:val="24"/>
        </w:rPr>
        <w:lastRenderedPageBreak/>
        <w:t>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Необ</w:t>
      </w:r>
      <w:r w:rsidR="00D72A16">
        <w:rPr>
          <w:sz w:val="24"/>
          <w:szCs w:val="24"/>
        </w:rPr>
        <w:t>ходимыми условиями реализации АО</w:t>
      </w:r>
      <w:r>
        <w:rPr>
          <w:sz w:val="24"/>
          <w:szCs w:val="24"/>
        </w:rPr>
        <w:t xml:space="preserve">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D72A16">
      <w:pPr>
        <w:tabs>
          <w:tab w:val="left" w:pos="9781"/>
        </w:tabs>
        <w:rPr>
          <w:rStyle w:val="c11"/>
          <w:rFonts w:eastAsia="SimSun"/>
        </w:rPr>
      </w:pPr>
      <w:r>
        <w:rPr>
          <w:rFonts w:eastAsia="TimesNewRoman"/>
          <w:b/>
          <w:bCs/>
          <w:i/>
          <w:iCs/>
          <w:sz w:val="24"/>
          <w:szCs w:val="24"/>
        </w:rPr>
        <w:t>Целевые ориентиры АО</w:t>
      </w:r>
      <w:r w:rsidR="007A7490">
        <w:rPr>
          <w:rFonts w:eastAsia="TimesNewRoman"/>
          <w:b/>
          <w:bCs/>
          <w:i/>
          <w:iCs/>
          <w:sz w:val="24"/>
          <w:szCs w:val="24"/>
        </w:rPr>
        <w:t xml:space="preserve">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На этапе завершения дошкольн</w:t>
      </w:r>
      <w:r w:rsidR="00D72A16">
        <w:rPr>
          <w:rStyle w:val="c11"/>
          <w:rFonts w:eastAsia="SimSun"/>
        </w:rPr>
        <w:t>ого образования специалисты и П</w:t>
      </w:r>
      <w:r>
        <w:rPr>
          <w:rStyle w:val="c11"/>
          <w:rFonts w:eastAsia="SimSun"/>
        </w:rPr>
        <w:t xml:space="preserve">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w:t>
      </w:r>
      <w:r>
        <w:rPr>
          <w:rStyle w:val="c11"/>
          <w:rFonts w:eastAsia="SimSun"/>
        </w:rPr>
        <w:lastRenderedPageBreak/>
        <w:t xml:space="preserve">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rsidP="00F53EAA">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bookmarkStart w:id="12" w:name="_Toc468385071"/>
    </w:p>
    <w:p w:rsidR="00F53EAA" w:rsidRPr="00F53EAA" w:rsidRDefault="00F53EAA" w:rsidP="00F53EAA">
      <w:pPr>
        <w:tabs>
          <w:tab w:val="left" w:pos="9781"/>
        </w:tabs>
        <w:rPr>
          <w:sz w:val="24"/>
          <w:szCs w:val="24"/>
        </w:rPr>
      </w:pPr>
    </w:p>
    <w:p w:rsidR="005762CD" w:rsidRDefault="007A7490">
      <w:pPr>
        <w:pStyle w:val="2e"/>
        <w:spacing w:line="360" w:lineRule="auto"/>
      </w:pPr>
      <w:bookmarkStart w:id="13" w:name="_Toc487462030"/>
      <w:r>
        <w:t xml:space="preserve">1.3. Развивающее оценивание качества образовательной деятельности по </w:t>
      </w:r>
      <w:bookmarkEnd w:id="12"/>
      <w:bookmarkEnd w:id="13"/>
      <w:r w:rsidR="00F53EAA">
        <w:t>А</w:t>
      </w:r>
      <w:r>
        <w:t>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w:t>
      </w:r>
      <w:r w:rsidR="00F53EAA">
        <w:rPr>
          <w:rFonts w:eastAsia="Times New Roman"/>
          <w:sz w:val="24"/>
          <w:szCs w:val="24"/>
        </w:rPr>
        <w:t>существляемой Организацией по А</w:t>
      </w:r>
      <w:r>
        <w:rPr>
          <w:rFonts w:eastAsia="Times New Roman"/>
          <w:sz w:val="24"/>
          <w:szCs w:val="24"/>
        </w:rPr>
        <w:t>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F53EAA">
        <w:rPr>
          <w:rFonts w:eastAsia="Times New Roman"/>
          <w:sz w:val="24"/>
          <w:szCs w:val="24"/>
        </w:rPr>
        <w:t>деятельности, предусмотренная А</w:t>
      </w:r>
      <w:r>
        <w:rPr>
          <w:rFonts w:eastAsia="Times New Roman"/>
          <w:sz w:val="24"/>
          <w:szCs w:val="24"/>
        </w:rPr>
        <w:t xml:space="preserve">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w:t>
      </w:r>
      <w:r>
        <w:rPr>
          <w:rFonts w:eastAsia="Times New Roman"/>
          <w:sz w:val="24"/>
          <w:szCs w:val="24"/>
        </w:rPr>
        <w:lastRenderedPageBreak/>
        <w:t>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F53EAA">
      <w:pPr>
        <w:widowControl w:val="0"/>
        <w:contextualSpacing/>
        <w:rPr>
          <w:rFonts w:eastAsia="Calibri"/>
          <w:sz w:val="24"/>
          <w:szCs w:val="24"/>
          <w:lang w:eastAsia="ar-SA"/>
        </w:rPr>
      </w:pPr>
      <w:r>
        <w:rPr>
          <w:rFonts w:eastAsia="Calibri"/>
          <w:sz w:val="24"/>
          <w:szCs w:val="24"/>
          <w:lang w:eastAsia="ar-SA"/>
        </w:rPr>
        <w:t>А</w:t>
      </w:r>
      <w:r w:rsidR="007A7490">
        <w:rPr>
          <w:rFonts w:eastAsia="Calibri"/>
          <w:sz w:val="24"/>
          <w:szCs w:val="24"/>
          <w:lang w:eastAsia="ar-SA"/>
        </w:rPr>
        <w:t>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Параметры оценки качества об</w:t>
      </w:r>
      <w:r w:rsidR="00F53EAA">
        <w:rPr>
          <w:rFonts w:eastAsia="Calibri"/>
          <w:sz w:val="24"/>
          <w:szCs w:val="24"/>
          <w:lang w:eastAsia="ar-SA"/>
        </w:rPr>
        <w:t>разовательной деятельности по А</w:t>
      </w:r>
      <w:r>
        <w:rPr>
          <w:rFonts w:eastAsia="Calibri"/>
          <w:sz w:val="24"/>
          <w:szCs w:val="24"/>
          <w:lang w:eastAsia="ar-SA"/>
        </w:rPr>
        <w:t xml:space="preserve">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r>
        <w:rPr>
          <w:rFonts w:eastAsia="Calibri"/>
          <w:sz w:val="24"/>
          <w:szCs w:val="24"/>
          <w:lang w:eastAsia="ar-SA"/>
        </w:rPr>
        <w:lastRenderedPageBreak/>
        <w:t>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F53EAA">
        <w:rPr>
          <w:rFonts w:eastAsia="Calibri"/>
          <w:sz w:val="24"/>
          <w:szCs w:val="24"/>
          <w:lang w:eastAsia="ar-SA"/>
        </w:rPr>
        <w:t>анием для внесения поправок в АО</w:t>
      </w:r>
      <w:r>
        <w:rPr>
          <w:rFonts w:eastAsia="Calibri"/>
          <w:sz w:val="24"/>
          <w:szCs w:val="24"/>
          <w:lang w:eastAsia="ar-SA"/>
        </w:rPr>
        <w:t>П с учетом регионального компонента.</w:t>
      </w:r>
    </w:p>
    <w:p w:rsidR="005762CD" w:rsidRDefault="00F53EAA">
      <w:pPr>
        <w:widowControl w:val="0"/>
        <w:contextualSpacing/>
        <w:rPr>
          <w:rFonts w:eastAsia="Calibri"/>
          <w:sz w:val="24"/>
          <w:szCs w:val="24"/>
          <w:lang w:eastAsia="ar-SA"/>
        </w:rPr>
      </w:pPr>
      <w:r>
        <w:rPr>
          <w:rFonts w:eastAsia="Calibri"/>
          <w:sz w:val="24"/>
          <w:szCs w:val="24"/>
          <w:lang w:eastAsia="ar-SA"/>
        </w:rPr>
        <w:t>А</w:t>
      </w:r>
      <w:r w:rsidR="007A7490">
        <w:rPr>
          <w:rFonts w:eastAsia="Calibri"/>
          <w:sz w:val="24"/>
          <w:szCs w:val="24"/>
          <w:lang w:eastAsia="ar-SA"/>
        </w:rPr>
        <w:t>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F53EAA"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А</w:t>
      </w:r>
      <w:r w:rsidR="007A7490">
        <w:rPr>
          <w:rFonts w:eastAsia="Calibri"/>
          <w:sz w:val="24"/>
          <w:szCs w:val="24"/>
          <w:lang w:eastAsia="ar-SA"/>
        </w:rPr>
        <w:t>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исключает унификацию и поддерживает вариативность программ, форм и методов </w:t>
      </w:r>
      <w:r>
        <w:rPr>
          <w:rFonts w:eastAsia="Calibri"/>
          <w:sz w:val="24"/>
          <w:szCs w:val="24"/>
          <w:lang w:eastAsia="ar-SA"/>
        </w:rPr>
        <w:lastRenderedPageBreak/>
        <w:t>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F53EAA">
        <w:rPr>
          <w:rFonts w:eastAsia="Calibri"/>
          <w:sz w:val="24"/>
          <w:szCs w:val="24"/>
          <w:lang w:eastAsia="ar-SA"/>
        </w:rPr>
        <w:t>гогических условий реализации А</w:t>
      </w:r>
      <w:r>
        <w:rPr>
          <w:rFonts w:eastAsia="Calibri"/>
          <w:sz w:val="24"/>
          <w:szCs w:val="24"/>
          <w:lang w:eastAsia="ar-SA"/>
        </w:rPr>
        <w:t xml:space="preserve">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F53EAA">
        <w:rPr>
          <w:rFonts w:eastAsia="Calibri"/>
          <w:sz w:val="24"/>
          <w:szCs w:val="24"/>
          <w:lang w:eastAsia="ar-SA"/>
        </w:rPr>
        <w:t>ти и для серьезной работы над А</w:t>
      </w:r>
      <w:r>
        <w:rPr>
          <w:rFonts w:eastAsia="Calibri"/>
          <w:sz w:val="24"/>
          <w:szCs w:val="24"/>
          <w:lang w:eastAsia="ar-SA"/>
        </w:rPr>
        <w:t>ОП, которую они реализуют. Результаты оценивания качества образовательной деятельности формируют доказат</w:t>
      </w:r>
      <w:r w:rsidR="00F53EAA">
        <w:rPr>
          <w:rFonts w:eastAsia="Calibri"/>
          <w:sz w:val="24"/>
          <w:szCs w:val="24"/>
          <w:lang w:eastAsia="ar-SA"/>
        </w:rPr>
        <w:t>ельную основу для изменений в А</w:t>
      </w:r>
      <w:r>
        <w:rPr>
          <w:rFonts w:eastAsia="Calibri"/>
          <w:sz w:val="24"/>
          <w:szCs w:val="24"/>
          <w:lang w:eastAsia="ar-SA"/>
        </w:rPr>
        <w:t>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4" w:name="__RefHeading__7845_919936705"/>
      <w:bookmarkStart w:id="15" w:name="_Toc487462031"/>
      <w:bookmarkEnd w:id="14"/>
      <w:r w:rsidRPr="00E2212A">
        <w:br w:type="page"/>
      </w:r>
    </w:p>
    <w:p w:rsidR="005762CD" w:rsidRDefault="007A7490">
      <w:pPr>
        <w:pStyle w:val="1c"/>
        <w:spacing w:line="360" w:lineRule="auto"/>
        <w:ind w:firstLine="0"/>
        <w:jc w:val="center"/>
      </w:pPr>
      <w:r>
        <w:rPr>
          <w:lang w:val="en-US"/>
        </w:rPr>
        <w:lastRenderedPageBreak/>
        <w:t>II</w:t>
      </w:r>
      <w:bookmarkEnd w:id="15"/>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6" w:name="_Toc487462032"/>
      <w:bookmarkEnd w:id="16"/>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 xml:space="preserve">Содержание </w:t>
      </w:r>
      <w:r w:rsidR="00F53EAA">
        <w:rPr>
          <w:rFonts w:ascii="Times New Roman" w:eastAsia="Times New Roman" w:hAnsi="Times New Roman"/>
          <w:b/>
          <w:i/>
          <w:sz w:val="24"/>
          <w:szCs w:val="24"/>
        </w:rPr>
        <w:t>А</w:t>
      </w:r>
      <w:r>
        <w:rPr>
          <w:rFonts w:ascii="Times New Roman" w:eastAsia="Times New Roman" w:hAnsi="Times New Roman"/>
          <w:b/>
          <w:i/>
          <w:sz w:val="24"/>
          <w:szCs w:val="24"/>
        </w:rPr>
        <w:t xml:space="preserve">даптированной </w:t>
      </w:r>
      <w:r w:rsidR="00376660">
        <w:rPr>
          <w:rFonts w:ascii="Times New Roman" w:eastAsia="Times New Roman" w:hAnsi="Times New Roman"/>
          <w:b/>
          <w:i/>
          <w:sz w:val="24"/>
          <w:szCs w:val="24"/>
        </w:rPr>
        <w:t xml:space="preserve">образовательной </w:t>
      </w:r>
      <w:r>
        <w:rPr>
          <w:rFonts w:ascii="Times New Roman" w:eastAsia="Times New Roman" w:hAnsi="Times New Roman"/>
          <w:b/>
          <w:i/>
          <w:sz w:val="24"/>
          <w:szCs w:val="24"/>
        </w:rPr>
        <w:t>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Pr="00376660" w:rsidRDefault="007A7490" w:rsidP="00376660">
      <w:pPr>
        <w:pStyle w:val="2e"/>
        <w:spacing w:line="360" w:lineRule="auto"/>
        <w:ind w:firstLine="765"/>
      </w:pPr>
      <w:bookmarkStart w:id="17" w:name="_Toc487462033"/>
      <w:r w:rsidRPr="00F370A3">
        <w:rPr>
          <w:lang w:eastAsia="ar-SA"/>
        </w:rPr>
        <w:t>2.2.</w:t>
      </w:r>
      <w:bookmarkEnd w:id="17"/>
      <w:r w:rsidRPr="00F370A3">
        <w:t xml:space="preserve"> Содержание образовательной деятельности с детьми дошкольного возраста с задержкой психического развития</w:t>
      </w:r>
      <w:bookmarkStart w:id="18" w:name="_Toc487462034"/>
      <w:bookmarkEnd w:id="18"/>
    </w:p>
    <w:p w:rsidR="005762CD" w:rsidRDefault="00376660">
      <w:pPr>
        <w:pStyle w:val="39"/>
        <w:spacing w:before="0" w:after="0" w:line="360" w:lineRule="auto"/>
      </w:pPr>
      <w:bookmarkStart w:id="19" w:name="_Toc487462035"/>
      <w:bookmarkEnd w:id="19"/>
      <w:r>
        <w:t>2.2.1</w:t>
      </w:r>
      <w:r w:rsidR="007A7490">
        <w:t>.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0" w:name="__RefHeading__7847_919936705"/>
      <w:bookmarkStart w:id="21" w:name="_Toc487462036"/>
      <w:bookmarkEnd w:id="20"/>
      <w:bookmarkEnd w:id="21"/>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lastRenderedPageBreak/>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Подробно рассказывает о себе (события биографии, увлечения) и своей семье, называя не только имена </w:t>
      </w:r>
      <w:r>
        <w:rPr>
          <w:rStyle w:val="85pt0pt"/>
          <w:rFonts w:eastAsia="SimSun"/>
          <w:b w:val="0"/>
          <w:color w:val="00000A"/>
          <w:spacing w:val="0"/>
          <w:sz w:val="24"/>
          <w:szCs w:val="24"/>
        </w:rPr>
        <w:lastRenderedPageBreak/>
        <w:t>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lastRenderedPageBreak/>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376660" w:rsidRDefault="00376660">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w:t>
      </w:r>
      <w:r>
        <w:rPr>
          <w:rFonts w:eastAsia="Times New Roman"/>
          <w:bCs/>
          <w:iCs/>
          <w:sz w:val="24"/>
          <w:szCs w:val="24"/>
        </w:rPr>
        <w:lastRenderedPageBreak/>
        <w:t>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762CD" w:rsidRDefault="00376660" w:rsidP="00376660">
      <w:pPr>
        <w:tabs>
          <w:tab w:val="left" w:pos="851"/>
          <w:tab w:val="left" w:pos="1147"/>
        </w:tabs>
        <w:ind w:firstLine="0"/>
        <w:rPr>
          <w:rFonts w:eastAsia="Times New Roman"/>
          <w:b/>
          <w:i/>
          <w:sz w:val="24"/>
          <w:szCs w:val="24"/>
        </w:rPr>
      </w:pPr>
      <w:r>
        <w:rPr>
          <w:rFonts w:eastAsia="Times New Roman"/>
          <w:sz w:val="24"/>
          <w:szCs w:val="24"/>
        </w:rPr>
        <w:tab/>
      </w:r>
      <w:r w:rsidR="007A7490">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w:t>
      </w:r>
      <w:r>
        <w:rPr>
          <w:rFonts w:eastAsia="Times New Roman"/>
          <w:sz w:val="24"/>
          <w:szCs w:val="24"/>
        </w:rPr>
        <w:lastRenderedPageBreak/>
        <w:t>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w:t>
      </w:r>
      <w:r>
        <w:rPr>
          <w:rFonts w:eastAsia="Times New Roman"/>
          <w:sz w:val="24"/>
          <w:szCs w:val="24"/>
        </w:rPr>
        <w:lastRenderedPageBreak/>
        <w:t>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2" w:name="_Toc487462037"/>
      <w:bookmarkEnd w:id="22"/>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lastRenderedPageBreak/>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376660" w:rsidRDefault="00376660">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r>
        <w:rPr>
          <w:rFonts w:eastAsia="Times New Roman"/>
          <w:bCs/>
          <w:iCs/>
          <w:sz w:val="24"/>
          <w:szCs w:val="24"/>
        </w:rPr>
        <w:lastRenderedPageBreak/>
        <w:t>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w:t>
      </w:r>
      <w:r>
        <w:rPr>
          <w:sz w:val="24"/>
          <w:szCs w:val="24"/>
        </w:rPr>
        <w:lastRenderedPageBreak/>
        <w:t xml:space="preserve">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3" w:name="__RefHeading__7849_919936705"/>
      <w:bookmarkStart w:id="24" w:name="_Toc487462038"/>
      <w:bookmarkEnd w:id="23"/>
      <w:bookmarkEnd w:id="24"/>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lastRenderedPageBreak/>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 xml:space="preserve">Для оптимизации образовательной деятельности необходимо определить исходный </w:t>
      </w:r>
      <w:r>
        <w:rPr>
          <w:rFonts w:eastAsia="Times New Roman"/>
          <w:sz w:val="24"/>
          <w:szCs w:val="24"/>
        </w:rPr>
        <w:lastRenderedPageBreak/>
        <w:t>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w:t>
      </w:r>
      <w:r>
        <w:rPr>
          <w:rFonts w:eastAsia="Times New Roman"/>
          <w:bCs/>
          <w:sz w:val="24"/>
          <w:szCs w:val="24"/>
        </w:rPr>
        <w:lastRenderedPageBreak/>
        <w:t xml:space="preserve">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w:t>
      </w:r>
      <w:r>
        <w:rPr>
          <w:sz w:val="24"/>
          <w:szCs w:val="24"/>
        </w:rPr>
        <w:lastRenderedPageBreak/>
        <w:t>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5" w:name="__RefHeading__7851_919936705"/>
      <w:bookmarkStart w:id="26" w:name="_Toc487462039"/>
      <w:bookmarkEnd w:id="25"/>
      <w:bookmarkEnd w:id="26"/>
      <w:r>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7" w:name="bookmark94"/>
      <w:bookmarkEnd w:id="27"/>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8" w:name="bookmark95"/>
      <w:bookmarkEnd w:id="28"/>
      <w:r>
        <w:rPr>
          <w:rStyle w:val="40pt"/>
          <w:b/>
          <w:color w:val="00000A"/>
          <w:spacing w:val="0"/>
        </w:rPr>
        <w:lastRenderedPageBreak/>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 xml:space="preserve">Создает замысел до начала выполнения работы и реализует его, выбирая соответствующие материалы и выразительные средства; передает </w:t>
      </w:r>
      <w:r>
        <w:rPr>
          <w:sz w:val="24"/>
          <w:szCs w:val="24"/>
          <w:lang w:eastAsia="ru-RU"/>
        </w:rPr>
        <w:lastRenderedPageBreak/>
        <w:t>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w:t>
      </w:r>
      <w:r>
        <w:rPr>
          <w:rFonts w:ascii="Times New Roman" w:hAnsi="Times New Roman"/>
          <w:bCs/>
          <w:sz w:val="24"/>
          <w:szCs w:val="24"/>
        </w:rPr>
        <w:lastRenderedPageBreak/>
        <w:t>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01E9E" w:rsidRDefault="007A7490" w:rsidP="0037666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lastRenderedPageBreak/>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01E9E" w:rsidRDefault="007A7490" w:rsidP="0037666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376660" w:rsidRPr="00376660" w:rsidRDefault="00376660" w:rsidP="00376660">
      <w:pPr>
        <w:tabs>
          <w:tab w:val="left" w:pos="851"/>
          <w:tab w:val="left" w:pos="1147"/>
        </w:tabs>
        <w:rPr>
          <w:rFonts w:eastAsia="Times New Roman"/>
          <w:sz w:val="24"/>
          <w:szCs w:val="24"/>
        </w:rPr>
      </w:pPr>
    </w:p>
    <w:p w:rsidR="005762CD" w:rsidRDefault="007A7490">
      <w:pPr>
        <w:pStyle w:val="4P0"/>
      </w:pPr>
      <w:bookmarkStart w:id="29" w:name="__RefHeading__7853_919936705"/>
      <w:bookmarkStart w:id="30" w:name="_Toc487462040"/>
      <w:bookmarkEnd w:id="29"/>
      <w:bookmarkEnd w:id="30"/>
      <w:r>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w:t>
      </w:r>
      <w:r>
        <w:rPr>
          <w:rFonts w:ascii="Times New Roman" w:hAnsi="Times New Roman"/>
          <w:sz w:val="24"/>
          <w:szCs w:val="24"/>
        </w:rPr>
        <w:lastRenderedPageBreak/>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lastRenderedPageBreak/>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lastRenderedPageBreak/>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w:t>
      </w:r>
      <w:r>
        <w:rPr>
          <w:sz w:val="24"/>
          <w:szCs w:val="24"/>
        </w:rPr>
        <w:lastRenderedPageBreak/>
        <w:t xml:space="preserve">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w:t>
      </w:r>
      <w:r>
        <w:rPr>
          <w:rFonts w:eastAsia="Times New Roman"/>
          <w:sz w:val="24"/>
          <w:szCs w:val="24"/>
        </w:rPr>
        <w:lastRenderedPageBreak/>
        <w:t>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1" w:name="_Toc487462042"/>
      <w:bookmarkEnd w:id="31"/>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w:t>
      </w:r>
      <w:r>
        <w:rPr>
          <w:sz w:val="24"/>
          <w:szCs w:val="24"/>
        </w:rPr>
        <w:lastRenderedPageBreak/>
        <w:t xml:space="preserve">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91723F">
      <w:pPr>
        <w:tabs>
          <w:tab w:val="left" w:pos="9781"/>
        </w:tabs>
        <w:rPr>
          <w:iCs/>
          <w:sz w:val="24"/>
          <w:szCs w:val="24"/>
        </w:rPr>
      </w:pPr>
      <w:r>
        <w:rPr>
          <w:sz w:val="24"/>
          <w:szCs w:val="24"/>
        </w:rPr>
        <w:t>Несмотря на то, что в АО</w:t>
      </w:r>
      <w:r w:rsidR="007A7490">
        <w:rPr>
          <w:sz w:val="24"/>
          <w:szCs w:val="24"/>
        </w:rPr>
        <w:t xml:space="preserve">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w:t>
      </w:r>
      <w:r w:rsidR="007A7490">
        <w:rPr>
          <w:i/>
          <w:iCs/>
          <w:sz w:val="24"/>
          <w:szCs w:val="24"/>
        </w:rPr>
        <w:lastRenderedPageBreak/>
        <w:t xml:space="preserve">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lastRenderedPageBreak/>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2" w:name="_Toc487462043"/>
      <w:bookmarkEnd w:id="32"/>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91723F" w:rsidRDefault="0091723F">
      <w:pPr>
        <w:tabs>
          <w:tab w:val="left" w:pos="9781"/>
        </w:tabs>
        <w:rPr>
          <w:bCs/>
          <w:sz w:val="24"/>
          <w:szCs w:val="24"/>
        </w:rPr>
      </w:pPr>
    </w:p>
    <w:p w:rsidR="005762CD" w:rsidRDefault="005762CD">
      <w:pPr>
        <w:tabs>
          <w:tab w:val="left" w:pos="9781"/>
        </w:tabs>
        <w:rPr>
          <w:bCs/>
          <w:sz w:val="24"/>
          <w:szCs w:val="24"/>
        </w:rPr>
      </w:pPr>
    </w:p>
    <w:p w:rsidR="005762CD" w:rsidRDefault="00DE3D2E">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491535" w:rsidRDefault="00491535"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491535" w:rsidRPr="00561660" w:rsidRDefault="00491535"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491535" w:rsidRPr="00326032" w:rsidRDefault="00491535"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DE3D2E">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491535" w:rsidRPr="00561660" w:rsidRDefault="00491535"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491535" w:rsidRPr="00D67E7F" w:rsidRDefault="00491535"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491535" w:rsidRDefault="00491535">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txbxContent>
            </v:textbox>
          </v:rect>
        </w:pict>
      </w:r>
      <w:r>
        <w:pict>
          <v:rect id="_x0000_s1031" style="position:absolute;left:0;text-align:left;margin-left:.05pt;margin-top:0;width:1.25pt;height:11.25pt;z-index:251658752" strokeweight="0">
            <v:textbox inset="0,4pt,0,6pt">
              <w:txbxContent>
                <w:p w:rsidR="00491535" w:rsidRDefault="00491535">
                  <w:pPr>
                    <w:pStyle w:val="aff7"/>
                    <w:ind w:left="90" w:right="75" w:firstLine="15"/>
                  </w:pPr>
                  <w:r>
                    <w:t>Психолого-профилактическая работа с семьями «группы риска»</w:t>
                  </w: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txbxContent>
            </v:textbox>
          </v:rect>
        </w:pict>
      </w:r>
      <w:r>
        <w:pict>
          <v:rect id="_x0000_s1030" style="position:absolute;left:0;text-align:left;margin-left:.05pt;margin-top:0;width:1.25pt;height:11.25pt;z-index:251659776" strokeweight="0">
            <v:textbox inset="0,4pt,0,6pt">
              <w:txbxContent>
                <w:p w:rsidR="00491535" w:rsidRDefault="00491535">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DE3D2E">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DE3D2E">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491535" w:rsidRPr="003F693C" w:rsidRDefault="00491535"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491535" w:rsidRPr="00F80BD6" w:rsidRDefault="00491535"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491535" w:rsidRPr="003F693C" w:rsidRDefault="00491535"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491535" w:rsidRDefault="00491535"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491535" w:rsidRDefault="00491535">
                  <w:pPr>
                    <w:pStyle w:val="2b"/>
                    <w:tabs>
                      <w:tab w:val="left" w:pos="375"/>
                    </w:tabs>
                    <w:spacing w:line="100" w:lineRule="atLeast"/>
                    <w:ind w:left="90" w:right="75" w:hanging="15"/>
                  </w:pPr>
                  <w:r>
                    <w:t>1. Психолого-педагогическое консультирование по заявкам родителей.</w:t>
                  </w:r>
                </w:p>
                <w:p w:rsidR="00491535" w:rsidRDefault="00491535">
                  <w:pPr>
                    <w:pStyle w:val="2b"/>
                    <w:tabs>
                      <w:tab w:val="left" w:pos="375"/>
                    </w:tabs>
                    <w:spacing w:line="100" w:lineRule="atLeast"/>
                    <w:ind w:left="90" w:right="75" w:hanging="15"/>
                  </w:pPr>
                  <w:r>
                    <w:t>2. Психокоррекционная работа в проблемных ситуациях</w:t>
                  </w: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txbxContent>
            </v:textbox>
          </v:rect>
        </w:pict>
      </w:r>
      <w:r>
        <w:pict>
          <v:rect id="_x0000_s1026" style="position:absolute;left:0;text-align:left;margin-left:.05pt;margin-top:0;width:1.25pt;height:11.25pt;z-index:251663872" strokeweight="0">
            <v:textbox inset="0,4pt,0,6pt">
              <w:txbxContent>
                <w:p w:rsidR="00491535" w:rsidRDefault="00491535">
                  <w:pPr>
                    <w:pStyle w:val="afff6"/>
                    <w:ind w:left="90" w:right="90" w:hanging="15"/>
                    <w:rPr>
                      <w:sz w:val="20"/>
                      <w:szCs w:val="20"/>
                    </w:rPr>
                  </w:pPr>
                  <w:r>
                    <w:rPr>
                      <w:sz w:val="20"/>
                      <w:szCs w:val="20"/>
                    </w:rPr>
                    <w:t>1. Пропаганда психолого-педагогических и специальных знаний.</w:t>
                  </w:r>
                </w:p>
                <w:p w:rsidR="00491535" w:rsidRDefault="00491535">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p w:rsidR="00491535" w:rsidRDefault="00491535">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lastRenderedPageBreak/>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lastRenderedPageBreak/>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w:t>
      </w:r>
      <w:r w:rsidR="0091723F">
        <w:rPr>
          <w:rFonts w:eastAsia="Times New Roman"/>
          <w:sz w:val="24"/>
          <w:szCs w:val="24"/>
        </w:rPr>
        <w:t xml:space="preserve">ктов. </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3" w:name="_Toc487462044"/>
      <w:r>
        <w:rPr>
          <w:rStyle w:val="29"/>
          <w:rFonts w:eastAsia="SimSun"/>
        </w:rPr>
        <w:t>2.5. Программа коррекционно-развивающей работы с детьми с задержкой</w:t>
      </w:r>
      <w:bookmarkEnd w:id="33"/>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91723F">
      <w:pPr>
        <w:tabs>
          <w:tab w:val="left" w:pos="9781"/>
        </w:tabs>
        <w:rPr>
          <w:rFonts w:eastAsia="Times New Roman"/>
          <w:sz w:val="24"/>
          <w:szCs w:val="24"/>
        </w:rPr>
      </w:pPr>
      <w:r>
        <w:rPr>
          <w:rFonts w:eastAsia="Times New Roman"/>
          <w:sz w:val="24"/>
          <w:szCs w:val="24"/>
        </w:rPr>
        <w:t>Главной идеей А</w:t>
      </w:r>
      <w:r w:rsidR="007A7490">
        <w:rPr>
          <w:rFonts w:eastAsia="Times New Roman"/>
          <w:sz w:val="24"/>
          <w:szCs w:val="24"/>
        </w:rPr>
        <w:t xml:space="preserve">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w:t>
      </w:r>
      <w:r w:rsidR="007A7490">
        <w:rPr>
          <w:rFonts w:eastAsia="Times New Roman"/>
          <w:sz w:val="24"/>
          <w:szCs w:val="24"/>
        </w:rPr>
        <w:lastRenderedPageBreak/>
        <w:t>образовательной деятельности и коррекционно-развивающей работы.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w:t>
      </w:r>
      <w:r w:rsidR="0091723F">
        <w:rPr>
          <w:rFonts w:ascii="Times New Roman" w:eastAsia="Times New Roman" w:hAnsi="Times New Roman"/>
          <w:sz w:val="24"/>
          <w:szCs w:val="24"/>
        </w:rPr>
        <w:t>и) и П</w:t>
      </w:r>
      <w:r>
        <w:rPr>
          <w:rFonts w:ascii="Times New Roman" w:eastAsia="Times New Roman" w:hAnsi="Times New Roman"/>
          <w:sz w:val="24"/>
          <w:szCs w:val="24"/>
        </w:rPr>
        <w:t>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91723F">
        <w:rPr>
          <w:sz w:val="24"/>
          <w:szCs w:val="24"/>
        </w:rPr>
        <w:t>алификации в целях реализации А</w:t>
      </w:r>
      <w:r>
        <w:rPr>
          <w:sz w:val="24"/>
          <w:szCs w:val="24"/>
        </w:rPr>
        <w:t>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w:t>
      </w:r>
      <w:r>
        <w:rPr>
          <w:bCs/>
          <w:sz w:val="24"/>
          <w:szCs w:val="24"/>
        </w:rPr>
        <w:lastRenderedPageBreak/>
        <w:t xml:space="preserve">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lastRenderedPageBreak/>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lastRenderedPageBreak/>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w:t>
      </w:r>
      <w:r w:rsidR="00935379">
        <w:rPr>
          <w:sz w:val="24"/>
          <w:szCs w:val="24"/>
        </w:rPr>
        <w:t>-</w:t>
      </w:r>
      <w:r>
        <w:rPr>
          <w:sz w:val="24"/>
          <w:szCs w:val="24"/>
        </w:rPr>
        <w:t xml:space="preserve">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Преодоление недостатков в речевом развитии – важн</w:t>
      </w:r>
      <w:r w:rsidR="00935379">
        <w:rPr>
          <w:sz w:val="24"/>
          <w:szCs w:val="24"/>
        </w:rPr>
        <w:t xml:space="preserve">ейшая задача в работе логопеда </w:t>
      </w:r>
      <w:r>
        <w:rPr>
          <w:sz w:val="24"/>
          <w:szCs w:val="24"/>
        </w:rPr>
        <w:t xml:space="preserve">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w:t>
      </w:r>
      <w:r>
        <w:rPr>
          <w:bCs/>
          <w:i/>
          <w:sz w:val="24"/>
          <w:szCs w:val="24"/>
        </w:rPr>
        <w:lastRenderedPageBreak/>
        <w:t>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w:t>
      </w:r>
      <w:r>
        <w:lastRenderedPageBreak/>
        <w:t>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935379">
      <w:pPr>
        <w:pStyle w:val="aff4"/>
        <w:tabs>
          <w:tab w:val="left" w:pos="9781"/>
        </w:tabs>
        <w:spacing w:line="360" w:lineRule="auto"/>
        <w:rPr>
          <w:i/>
        </w:rPr>
      </w:pPr>
      <w:r>
        <w:rPr>
          <w:i/>
        </w:rPr>
        <w:t>У</w:t>
      </w:r>
      <w:r w:rsidR="007A7490">
        <w:rPr>
          <w:i/>
        </w:rPr>
        <w:t>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935379" w:rsidRDefault="003C1EE4" w:rsidP="003C1EE4">
            <w:pPr>
              <w:spacing w:line="240" w:lineRule="auto"/>
              <w:ind w:firstLine="0"/>
              <w:jc w:val="center"/>
              <w:rPr>
                <w:b/>
                <w:sz w:val="24"/>
                <w:szCs w:val="24"/>
              </w:rPr>
            </w:pPr>
            <w:r w:rsidRPr="00935379">
              <w:rPr>
                <w:b/>
                <w:sz w:val="24"/>
                <w:szCs w:val="24"/>
              </w:rPr>
              <w:t>Разделы</w:t>
            </w:r>
          </w:p>
        </w:tc>
        <w:tc>
          <w:tcPr>
            <w:tcW w:w="4071" w:type="pct"/>
            <w:shd w:val="clear" w:color="auto" w:fill="F2F2F2" w:themeFill="background1" w:themeFillShade="F2"/>
            <w:vAlign w:val="center"/>
          </w:tcPr>
          <w:p w:rsidR="003C1EE4" w:rsidRPr="00935379" w:rsidRDefault="003C1EE4" w:rsidP="003C1EE4">
            <w:pPr>
              <w:spacing w:line="240" w:lineRule="auto"/>
              <w:ind w:firstLine="0"/>
              <w:jc w:val="center"/>
              <w:rPr>
                <w:sz w:val="24"/>
                <w:szCs w:val="24"/>
              </w:rPr>
            </w:pPr>
            <w:r w:rsidRPr="00935379">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w:t>
            </w:r>
            <w:r w:rsidRPr="007D695E">
              <w:rPr>
                <w:rFonts w:eastAsia="Times New Roman"/>
                <w:iCs/>
                <w:sz w:val="24"/>
                <w:szCs w:val="24"/>
              </w:rPr>
              <w:lastRenderedPageBreak/>
              <w:t xml:space="preserve">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w:t>
            </w:r>
            <w:r w:rsidRPr="007D695E">
              <w:rPr>
                <w:sz w:val="24"/>
                <w:szCs w:val="24"/>
              </w:rPr>
              <w:lastRenderedPageBreak/>
              <w:t>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со взрослыми на участке детского дошкольного учреждения, поддерживать порядок на игровой </w:t>
            </w:r>
            <w:r w:rsidRPr="007D695E">
              <w:rPr>
                <w:rFonts w:eastAsia="Times New Roman"/>
                <w:iCs/>
                <w:sz w:val="24"/>
                <w:szCs w:val="24"/>
              </w:rPr>
              <w:lastRenderedPageBreak/>
              <w:t>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r w:rsidRPr="007D695E">
              <w:rPr>
                <w:rFonts w:eastAsia="Times New Roman"/>
                <w:iCs/>
                <w:sz w:val="24"/>
                <w:szCs w:val="24"/>
              </w:rPr>
              <w:lastRenderedPageBreak/>
              <w:t>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расширять объем предметного (существительные), предикативного </w:t>
            </w:r>
            <w:r w:rsidRPr="007D695E">
              <w:rPr>
                <w:rFonts w:eastAsia="Times New Roman"/>
                <w:iCs/>
                <w:sz w:val="24"/>
                <w:szCs w:val="24"/>
              </w:rPr>
              <w:lastRenderedPageBreak/>
              <w:t>(глаголы)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5762CD" w:rsidRPr="00935379" w:rsidRDefault="00C142E8" w:rsidP="00935379">
      <w:pPr>
        <w:ind w:firstLine="0"/>
        <w:jc w:val="center"/>
        <w:rPr>
          <w:rFonts w:eastAsia="Times New Roman"/>
          <w:b/>
          <w:i/>
          <w:iCs/>
          <w:sz w:val="24"/>
          <w:szCs w:val="24"/>
        </w:rPr>
      </w:pPr>
      <w:r>
        <w:rPr>
          <w:rFonts w:eastAsia="Times New Roman"/>
          <w:b/>
          <w:i/>
          <w:iCs/>
          <w:sz w:val="24"/>
          <w:szCs w:val="24"/>
        </w:rPr>
        <w:t>«Познавательное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w:t>
            </w:r>
            <w:r w:rsidRPr="007D695E">
              <w:rPr>
                <w:sz w:val="24"/>
                <w:szCs w:val="24"/>
              </w:rPr>
              <w:lastRenderedPageBreak/>
              <w:t>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w:t>
            </w:r>
            <w:r w:rsidRPr="007D695E">
              <w:rPr>
                <w:sz w:val="24"/>
                <w:szCs w:val="24"/>
              </w:rPr>
              <w:lastRenderedPageBreak/>
              <w:t xml:space="preserve">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закреплять умение сравнивать элементы детских строительных наборов и конструкций по величине, расположению, употребляя при этом </w:t>
            </w:r>
            <w:r w:rsidRPr="007D695E">
              <w:rPr>
                <w:rFonts w:eastAsia="Times New Roman"/>
                <w:sz w:val="24"/>
                <w:szCs w:val="24"/>
              </w:rPr>
              <w:lastRenderedPageBreak/>
              <w:t>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 xml:space="preserve">Развивать понимание количественных отношений, количественной </w:t>
            </w:r>
            <w:r w:rsidRPr="00433F62">
              <w:rPr>
                <w:rFonts w:eastAsia="Times New Roman"/>
                <w:b/>
                <w:i/>
                <w:sz w:val="24"/>
                <w:szCs w:val="24"/>
              </w:rPr>
              <w:lastRenderedPageBreak/>
              <w:t>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w:t>
            </w:r>
            <w:r w:rsidRPr="007D695E">
              <w:rPr>
                <w:rFonts w:eastAsia="Times New Roman"/>
                <w:sz w:val="24"/>
                <w:szCs w:val="24"/>
              </w:rPr>
              <w:lastRenderedPageBreak/>
              <w:t xml:space="preserve">(букв,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понятиями «точка», «кривая линия», «ломаная линия», «замкнутая линия», «незамкнутая линия», закрепляя в практической </w:t>
            </w:r>
            <w:r w:rsidRPr="007D695E">
              <w:rPr>
                <w:rFonts w:eastAsia="Times New Roman"/>
                <w:sz w:val="24"/>
                <w:szCs w:val="24"/>
              </w:rPr>
              <w:lastRenderedPageBreak/>
              <w:t>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разнообразием орудий и вспомогательных средств, </w:t>
            </w:r>
            <w:r w:rsidRPr="007D695E">
              <w:rPr>
                <w:rFonts w:eastAsia="Times New Roman"/>
                <w:sz w:val="24"/>
                <w:szCs w:val="24"/>
              </w:rPr>
              <w:lastRenderedPageBreak/>
              <w:t>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w:t>
            </w:r>
            <w:r w:rsidRPr="007D695E">
              <w:rPr>
                <w:sz w:val="24"/>
                <w:szCs w:val="24"/>
              </w:rPr>
              <w:lastRenderedPageBreak/>
              <w:t>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 xml:space="preserve">Коррекционная направленность работы по </w:t>
            </w:r>
            <w:r w:rsidRPr="007D695E">
              <w:rPr>
                <w:b w:val="0"/>
                <w:bCs w:val="0"/>
                <w:spacing w:val="0"/>
                <w:sz w:val="24"/>
                <w:szCs w:val="24"/>
              </w:rPr>
              <w:lastRenderedPageBreak/>
              <w:t>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lastRenderedPageBreak/>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организовывать и поддерживать речевое общение детей на занятиях и </w:t>
            </w:r>
            <w:r w:rsidRPr="007D695E">
              <w:rPr>
                <w:rFonts w:eastAsia="Times New Roman"/>
                <w:sz w:val="24"/>
                <w:szCs w:val="24"/>
              </w:rPr>
              <w:lastRenderedPageBreak/>
              <w:t>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w:t>
            </w:r>
            <w:r w:rsidRPr="007D695E">
              <w:rPr>
                <w:rFonts w:eastAsia="Times New Roman"/>
                <w:sz w:val="24"/>
                <w:szCs w:val="24"/>
              </w:rPr>
              <w:lastRenderedPageBreak/>
              <w:t>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lastRenderedPageBreak/>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r w:rsidRPr="007D695E">
              <w:rPr>
                <w:rFonts w:eastAsia="Times New Roman"/>
                <w:sz w:val="24"/>
                <w:szCs w:val="24"/>
              </w:rPr>
              <w:lastRenderedPageBreak/>
              <w:t>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935379" w:rsidRDefault="00935379">
      <w:pPr>
        <w:rPr>
          <w:rFonts w:eastAsia="Times New Roman"/>
          <w:sz w:val="24"/>
          <w:szCs w:val="24"/>
        </w:rPr>
      </w:pPr>
    </w:p>
    <w:p w:rsidR="00935379" w:rsidRDefault="00935379">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организовывать совместные действия с ребенком, направляя на </w:t>
            </w:r>
            <w:r w:rsidRPr="007D695E">
              <w:rPr>
                <w:sz w:val="24"/>
                <w:szCs w:val="24"/>
              </w:rPr>
              <w:lastRenderedPageBreak/>
              <w:t>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 xml:space="preserve">е. организовывать целенаправленное изучение, обследование объекта перед изображением; отражать воспринятое в речи, </w:t>
            </w:r>
            <w:r w:rsidRPr="007D695E">
              <w:rPr>
                <w:sz w:val="24"/>
                <w:szCs w:val="24"/>
              </w:rPr>
              <w:lastRenderedPageBreak/>
              <w:t>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xml:space="preserve">, вызывая соответствующие </w:t>
            </w:r>
            <w:r w:rsidRPr="007D695E">
              <w:rPr>
                <w:sz w:val="24"/>
                <w:szCs w:val="24"/>
              </w:rPr>
              <w:lastRenderedPageBreak/>
              <w:t>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w:t>
            </w:r>
            <w:r w:rsidRPr="007D695E">
              <w:rPr>
                <w:sz w:val="24"/>
                <w:szCs w:val="24"/>
              </w:rPr>
              <w:lastRenderedPageBreak/>
              <w:t>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lastRenderedPageBreak/>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w:t>
            </w:r>
            <w:r w:rsidRPr="007D695E">
              <w:rPr>
                <w:sz w:val="24"/>
                <w:szCs w:val="24"/>
              </w:rPr>
              <w:lastRenderedPageBreak/>
              <w:t>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сохранять заданный темп во время ходьбы (быстрый, средний, </w:t>
            </w:r>
            <w:r w:rsidRPr="007D695E">
              <w:rPr>
                <w:sz w:val="24"/>
                <w:szCs w:val="24"/>
              </w:rPr>
              <w:lastRenderedPageBreak/>
              <w:t>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w:t>
            </w:r>
            <w:r w:rsidRPr="007D695E">
              <w:rPr>
                <w:sz w:val="24"/>
                <w:szCs w:val="24"/>
              </w:rPr>
              <w:lastRenderedPageBreak/>
              <w:t>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w:t>
            </w:r>
            <w:r w:rsidRPr="007D695E">
              <w:rPr>
                <w:rFonts w:eastAsia="Times New Roman"/>
                <w:sz w:val="24"/>
                <w:szCs w:val="24"/>
              </w:rPr>
              <w:lastRenderedPageBreak/>
              <w:t>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развивать моторный праксис органов артикуляции, зрительно-</w:t>
            </w:r>
            <w:r w:rsidRPr="007D695E">
              <w:rPr>
                <w:sz w:val="24"/>
                <w:szCs w:val="24"/>
              </w:rPr>
              <w:lastRenderedPageBreak/>
              <w:t xml:space="preserve">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4" w:name="__RefHeading__7855_919936705"/>
      <w:bookmarkStart w:id="35" w:name="_Toc487462045"/>
      <w:bookmarkEnd w:id="34"/>
      <w:r>
        <w:rPr>
          <w:lang w:val="en-US"/>
        </w:rPr>
        <w:lastRenderedPageBreak/>
        <w:t>III</w:t>
      </w:r>
      <w:bookmarkEnd w:id="35"/>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6" w:name="_Toc487462046"/>
      <w:bookmarkEnd w:id="36"/>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предполагает соблюдение следующих позиций: </w:t>
      </w:r>
    </w:p>
    <w:p w:rsidR="005762CD" w:rsidRDefault="007A7490">
      <w:pPr>
        <w:tabs>
          <w:tab w:val="left" w:pos="9781"/>
        </w:tabs>
        <w:rPr>
          <w:sz w:val="24"/>
          <w:szCs w:val="24"/>
        </w:rPr>
      </w:pPr>
      <w:r>
        <w:rPr>
          <w:sz w:val="24"/>
          <w:szCs w:val="24"/>
        </w:rPr>
        <w:t xml:space="preserve">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АОП, </w:t>
      </w:r>
      <w:r w:rsidR="006E1E8F">
        <w:rPr>
          <w:sz w:val="24"/>
          <w:szCs w:val="24"/>
        </w:rPr>
        <w:t>с учетом рекомендаций ПМПК;</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4) регламент и со</w:t>
      </w:r>
      <w:r w:rsidR="006E1E8F">
        <w:rPr>
          <w:sz w:val="24"/>
          <w:szCs w:val="24"/>
        </w:rPr>
        <w:t>держание работы психолого</w:t>
      </w:r>
      <w:r>
        <w:rPr>
          <w:sz w:val="24"/>
          <w:szCs w:val="24"/>
        </w:rPr>
        <w:t xml:space="preserve">-педагогического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lastRenderedPageBreak/>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Pr="004E6E0A" w:rsidRDefault="007A7490" w:rsidP="004E6E0A">
      <w:pPr>
        <w:tabs>
          <w:tab w:val="left" w:pos="9781"/>
        </w:tabs>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w:t>
      </w:r>
      <w:r w:rsidR="004E6E0A">
        <w:rPr>
          <w:rFonts w:eastAsia="Times New Roman"/>
          <w:sz w:val="24"/>
          <w:szCs w:val="24"/>
        </w:rPr>
        <w:t>нормативно не развивается, в А</w:t>
      </w:r>
      <w:r>
        <w:rPr>
          <w:rFonts w:eastAsia="Times New Roman"/>
          <w:sz w:val="24"/>
          <w:szCs w:val="24"/>
        </w:rPr>
        <w:t xml:space="preserve">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lastRenderedPageBreak/>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7" w:name="_Toc487462047"/>
      <w:bookmarkEnd w:id="37"/>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lastRenderedPageBreak/>
        <w:t xml:space="preserve">Для развития индивидуальности каждого ребенка с учетом его возможностей, уровня активности и интересов, реализации задач </w:t>
      </w:r>
      <w:r w:rsidR="004E6E0A">
        <w:t xml:space="preserve">АОП </w:t>
      </w:r>
      <w:r>
        <w:t xml:space="preserve">при проектировании РППС соблюдается ряд базовых требований. </w:t>
      </w:r>
    </w:p>
    <w:p w:rsidR="005762CD" w:rsidRDefault="007A7490">
      <w:pPr>
        <w:pStyle w:val="aff4"/>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w:t>
      </w:r>
      <w:r>
        <w:lastRenderedPageBreak/>
        <w:t xml:space="preserve">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lastRenderedPageBreak/>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w:t>
      </w:r>
      <w:r>
        <w:lastRenderedPageBreak/>
        <w:t xml:space="preserve">(частично)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4E6E0A">
      <w:pPr>
        <w:pStyle w:val="aff4"/>
        <w:spacing w:line="360" w:lineRule="auto"/>
      </w:pPr>
      <w:r>
        <w:t>Для реализации А</w:t>
      </w:r>
      <w:r w:rsidR="007A7490">
        <w:t>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w:t>
            </w:r>
            <w:r w:rsidRPr="007D695E">
              <w:rPr>
                <w:rFonts w:eastAsia="Times New Roman"/>
                <w:sz w:val="24"/>
                <w:szCs w:val="24"/>
              </w:rPr>
              <w:lastRenderedPageBreak/>
              <w:t>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и приемы, направленные на формирование адекватных </w:t>
            </w:r>
            <w:r w:rsidRPr="007D695E">
              <w:rPr>
                <w:rFonts w:eastAsia="Times New Roman"/>
                <w:sz w:val="24"/>
                <w:szCs w:val="24"/>
              </w:rPr>
              <w:lastRenderedPageBreak/>
              <w:t>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w:t>
            </w:r>
            <w:r w:rsidRPr="007D695E">
              <w:rPr>
                <w:rFonts w:eastAsia="Times New Roman"/>
                <w:sz w:val="24"/>
                <w:szCs w:val="24"/>
              </w:rPr>
              <w:lastRenderedPageBreak/>
              <w:t>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w:t>
            </w:r>
            <w:r w:rsidRPr="007D695E">
              <w:rPr>
                <w:rFonts w:eastAsia="Times New Roman"/>
                <w:sz w:val="24"/>
                <w:szCs w:val="24"/>
              </w:rPr>
              <w:lastRenderedPageBreak/>
              <w:t>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w:t>
            </w:r>
            <w:r w:rsidRPr="007D695E">
              <w:rPr>
                <w:rFonts w:eastAsia="Times New Roman"/>
                <w:sz w:val="24"/>
                <w:szCs w:val="24"/>
              </w:rPr>
              <w:lastRenderedPageBreak/>
              <w:t>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оборудованы стационарны</w:t>
      </w:r>
      <w:r w:rsidR="00D30E42">
        <w:rPr>
          <w:sz w:val="24"/>
          <w:szCs w:val="24"/>
        </w:rPr>
        <w:t xml:space="preserve">ми или мобильными компьютерами. </w:t>
      </w:r>
      <w:r>
        <w:rPr>
          <w:sz w:val="24"/>
          <w:szCs w:val="24"/>
        </w:rPr>
        <w:t>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w:t>
      </w:r>
      <w:r w:rsidR="004E6E0A">
        <w:rPr>
          <w:sz w:val="24"/>
          <w:szCs w:val="24"/>
        </w:rPr>
        <w:t xml:space="preserve"> рекомендуется ознакомиться с А</w:t>
      </w:r>
      <w:r>
        <w:rPr>
          <w:sz w:val="24"/>
          <w:szCs w:val="24"/>
        </w:rPr>
        <w:t>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w:t>
      </w:r>
      <w:r>
        <w:rPr>
          <w:sz w:val="24"/>
          <w:szCs w:val="24"/>
        </w:rPr>
        <w:lastRenderedPageBreak/>
        <w:t xml:space="preserve">под руководством методиста создаются различные творческие и рабочие группы для решения перспективных и актуальных задач и проектов. </w:t>
      </w:r>
    </w:p>
    <w:p w:rsidR="004E6E0A" w:rsidRDefault="007A7490">
      <w:pPr>
        <w:rPr>
          <w:sz w:val="24"/>
          <w:szCs w:val="24"/>
        </w:rPr>
      </w:pPr>
      <w:r>
        <w:rPr>
          <w:sz w:val="24"/>
          <w:szCs w:val="24"/>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4E6E0A">
      <w:pPr>
        <w:rPr>
          <w:sz w:val="24"/>
          <w:szCs w:val="24"/>
        </w:rPr>
      </w:pPr>
      <w:r>
        <w:rPr>
          <w:sz w:val="24"/>
          <w:szCs w:val="24"/>
        </w:rPr>
        <w:t>А</w:t>
      </w:r>
      <w:r w:rsidR="007A7490">
        <w:rPr>
          <w:sz w:val="24"/>
          <w:szCs w:val="24"/>
        </w:rPr>
        <w:t>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Pr="00D30E42" w:rsidRDefault="007A7490">
      <w:pPr>
        <w:pStyle w:val="2e"/>
        <w:spacing w:line="360" w:lineRule="auto"/>
      </w:pPr>
      <w:bookmarkStart w:id="38" w:name="_Toc487462048"/>
      <w:bookmarkEnd w:id="38"/>
      <w:r w:rsidRPr="00D30E42">
        <w:t>3.3. Кадровые условия реализации Программы</w:t>
      </w:r>
    </w:p>
    <w:p w:rsidR="005762CD" w:rsidRPr="00D30E42" w:rsidRDefault="007A7490">
      <w:pPr>
        <w:tabs>
          <w:tab w:val="left" w:pos="367"/>
          <w:tab w:val="left" w:pos="851"/>
          <w:tab w:val="left" w:pos="1147"/>
        </w:tabs>
        <w:rPr>
          <w:sz w:val="24"/>
          <w:szCs w:val="24"/>
        </w:rPr>
      </w:pPr>
      <w:r w:rsidRPr="00D30E42">
        <w:rPr>
          <w:sz w:val="24"/>
          <w:szCs w:val="24"/>
        </w:rPr>
        <w:t>Для реализации Программы образовательная организация должна быть укомплектована к</w:t>
      </w:r>
      <w:r w:rsidR="00B31654" w:rsidRPr="00D30E42">
        <w:rPr>
          <w:sz w:val="24"/>
          <w:szCs w:val="24"/>
        </w:rPr>
        <w:t>валифицированными кадрами, в т. </w:t>
      </w:r>
      <w:r w:rsidRPr="00D30E42">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sidRPr="00D30E42">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w:t>
      </w:r>
      <w:r>
        <w:rPr>
          <w:sz w:val="24"/>
          <w:szCs w:val="24"/>
        </w:rPr>
        <w:t xml:space="preserve">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w:t>
      </w:r>
      <w:r>
        <w:rPr>
          <w:sz w:val="24"/>
          <w:szCs w:val="24"/>
        </w:rPr>
        <w:lastRenderedPageBreak/>
        <w:t>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lastRenderedPageBreak/>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4E6E0A" w:rsidRDefault="007A7490">
      <w:pPr>
        <w:tabs>
          <w:tab w:val="left" w:pos="367"/>
          <w:tab w:val="left" w:pos="851"/>
          <w:tab w:val="left" w:pos="1147"/>
        </w:tabs>
        <w:rPr>
          <w:rStyle w:val="c11"/>
          <w:rFonts w:eastAsia="SimSun"/>
        </w:rPr>
      </w:pPr>
      <w:r>
        <w:rPr>
          <w:rStyle w:val="c11"/>
          <w:rFonts w:eastAsia="SimSun"/>
        </w:rPr>
        <w:t xml:space="preserve">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p>
    <w:p w:rsidR="00D30E42" w:rsidRPr="00D30E42" w:rsidRDefault="00D30E42" w:rsidP="00D30E42">
      <w:pPr>
        <w:suppressAutoHyphens w:val="0"/>
        <w:spacing w:after="200" w:line="276" w:lineRule="auto"/>
        <w:ind w:firstLine="708"/>
        <w:textAlignment w:val="auto"/>
        <w:rPr>
          <w:rFonts w:eastAsia="Times New Roman"/>
          <w:b/>
          <w:bCs/>
          <w:i/>
          <w:color w:val="auto"/>
          <w:sz w:val="24"/>
          <w:szCs w:val="24"/>
          <w:lang w:eastAsia="ru-RU"/>
        </w:rPr>
      </w:pPr>
      <w:r w:rsidRPr="00D30E42">
        <w:rPr>
          <w:rFonts w:eastAsia="Times New Roman"/>
          <w:b/>
          <w:bCs/>
          <w:i/>
          <w:color w:val="auto"/>
          <w:sz w:val="24"/>
          <w:szCs w:val="24"/>
          <w:lang w:eastAsia="ru-RU"/>
        </w:rPr>
        <w:t>Логопедическое сопровождение.</w:t>
      </w:r>
    </w:p>
    <w:p w:rsidR="00D30E42" w:rsidRPr="00D30E42" w:rsidRDefault="00D30E42" w:rsidP="00D30E42">
      <w:pPr>
        <w:suppressAutoHyphens w:val="0"/>
        <w:spacing w:after="200" w:line="276" w:lineRule="auto"/>
        <w:ind w:firstLine="0"/>
        <w:textAlignment w:val="auto"/>
        <w:rPr>
          <w:rFonts w:eastAsia="Times New Roman"/>
          <w:b/>
          <w:bCs/>
          <w:color w:val="auto"/>
          <w:sz w:val="24"/>
          <w:szCs w:val="24"/>
          <w:lang w:eastAsia="ru-RU"/>
        </w:rPr>
      </w:pPr>
      <w:r w:rsidRPr="00D30E42">
        <w:rPr>
          <w:rFonts w:eastAsia="Times New Roman"/>
          <w:bCs/>
          <w:color w:val="auto"/>
          <w:sz w:val="24"/>
          <w:szCs w:val="24"/>
          <w:lang w:eastAsia="ru-RU"/>
        </w:rPr>
        <w:t>Выбор оптимальных путей логопедической работы по коррекции речевых нарушений, способствующих успешной адаптации и интеграции его в социуме.</w:t>
      </w:r>
    </w:p>
    <w:p w:rsidR="00D30E42" w:rsidRPr="00D30E42" w:rsidRDefault="00D30E42" w:rsidP="00D30E42">
      <w:pPr>
        <w:suppressAutoHyphens w:val="0"/>
        <w:spacing w:after="200" w:line="276" w:lineRule="auto"/>
        <w:ind w:firstLine="708"/>
        <w:jc w:val="left"/>
        <w:textAlignment w:val="auto"/>
        <w:rPr>
          <w:rFonts w:eastAsia="Times New Roman"/>
          <w:color w:val="auto"/>
          <w:sz w:val="24"/>
          <w:szCs w:val="24"/>
          <w:lang w:eastAsia="ru-RU"/>
        </w:rPr>
      </w:pPr>
      <w:r w:rsidRPr="00D30E42">
        <w:rPr>
          <w:rFonts w:eastAsia="Times New Roman"/>
          <w:b/>
          <w:bCs/>
          <w:color w:val="auto"/>
          <w:sz w:val="24"/>
          <w:szCs w:val="24"/>
          <w:lang w:eastAsia="ru-RU"/>
        </w:rPr>
        <w:t>Подготовительный этап:</w:t>
      </w:r>
      <w:r w:rsidRPr="00D30E42">
        <w:rPr>
          <w:rFonts w:eastAsia="Times New Roman"/>
          <w:color w:val="auto"/>
          <w:sz w:val="24"/>
          <w:szCs w:val="24"/>
          <w:lang w:eastAsia="ru-RU"/>
        </w:rPr>
        <w:t xml:space="preserve"> </w:t>
      </w:r>
    </w:p>
    <w:p w:rsidR="00D30E42" w:rsidRPr="00D30E42" w:rsidRDefault="00D30E42" w:rsidP="00D30E42">
      <w:pPr>
        <w:suppressAutoHyphens w:val="0"/>
        <w:spacing w:after="200" w:line="276" w:lineRule="auto"/>
        <w:ind w:firstLine="0"/>
        <w:jc w:val="left"/>
        <w:textAlignment w:val="auto"/>
        <w:rPr>
          <w:rFonts w:eastAsia="Times New Roman"/>
          <w:bCs/>
          <w:color w:val="auto"/>
          <w:sz w:val="24"/>
          <w:szCs w:val="24"/>
          <w:lang w:eastAsia="ru-RU"/>
        </w:rPr>
      </w:pPr>
      <w:r w:rsidRPr="00D30E42">
        <w:rPr>
          <w:rFonts w:eastAsia="Times New Roman"/>
          <w:bCs/>
          <w:color w:val="auto"/>
          <w:sz w:val="24"/>
          <w:szCs w:val="24"/>
          <w:lang w:eastAsia="ru-RU"/>
        </w:rPr>
        <w:t>- Активизировать движения речевого аппарата, готовить его к формированию звуков всех групп.</w:t>
      </w:r>
    </w:p>
    <w:p w:rsidR="00D30E42" w:rsidRPr="00D30E42" w:rsidRDefault="00D30E42" w:rsidP="00D30E42">
      <w:pPr>
        <w:suppressAutoHyphens w:val="0"/>
        <w:spacing w:after="200" w:line="276" w:lineRule="auto"/>
        <w:ind w:firstLine="0"/>
        <w:jc w:val="left"/>
        <w:textAlignment w:val="auto"/>
        <w:rPr>
          <w:rFonts w:eastAsia="Times New Roman"/>
          <w:b/>
          <w:bCs/>
          <w:color w:val="auto"/>
          <w:sz w:val="24"/>
          <w:szCs w:val="24"/>
          <w:lang w:eastAsia="ru-RU"/>
        </w:rPr>
      </w:pPr>
      <w:r w:rsidRPr="00D30E42">
        <w:rPr>
          <w:rFonts w:eastAsia="Times New Roman"/>
          <w:bCs/>
          <w:color w:val="auto"/>
          <w:sz w:val="24"/>
          <w:szCs w:val="24"/>
          <w:lang w:eastAsia="ru-RU"/>
        </w:rPr>
        <w:t>- Сформировать правильные уклады свистящих и шипящих звуков,</w:t>
      </w:r>
      <w:r w:rsidRPr="00D30E42">
        <w:rPr>
          <w:rFonts w:eastAsia="Times New Roman"/>
          <w:b/>
          <w:bCs/>
          <w:color w:val="auto"/>
          <w:sz w:val="24"/>
          <w:szCs w:val="24"/>
          <w:lang w:eastAsia="ru-RU"/>
        </w:rPr>
        <w:t xml:space="preserve">  </w:t>
      </w:r>
    </w:p>
    <w:tbl>
      <w:tblPr>
        <w:tblStyle w:val="110"/>
        <w:tblW w:w="0" w:type="auto"/>
        <w:tblLook w:val="04A0" w:firstRow="1" w:lastRow="0" w:firstColumn="1" w:lastColumn="0" w:noHBand="0" w:noVBand="1"/>
      </w:tblPr>
      <w:tblGrid>
        <w:gridCol w:w="2376"/>
        <w:gridCol w:w="7195"/>
      </w:tblGrid>
      <w:tr w:rsidR="00D30E42" w:rsidRPr="00D30E42" w:rsidTr="00B4000A">
        <w:tc>
          <w:tcPr>
            <w:tcW w:w="2376" w:type="dxa"/>
          </w:tcPr>
          <w:p w:rsidR="00D30E42" w:rsidRPr="00D30E42" w:rsidRDefault="00D30E42" w:rsidP="00D30E42">
            <w:pPr>
              <w:suppressAutoHyphens w:val="0"/>
              <w:spacing w:after="160" w:line="259" w:lineRule="auto"/>
              <w:ind w:firstLine="0"/>
              <w:jc w:val="left"/>
              <w:textAlignment w:val="auto"/>
              <w:rPr>
                <w:rFonts w:eastAsia="Times New Roman"/>
                <w:b/>
                <w:color w:val="auto"/>
                <w:sz w:val="22"/>
                <w:szCs w:val="24"/>
                <w:lang w:eastAsia="ru-RU"/>
              </w:rPr>
            </w:pPr>
          </w:p>
        </w:tc>
        <w:tc>
          <w:tcPr>
            <w:tcW w:w="7195" w:type="dxa"/>
          </w:tcPr>
          <w:p w:rsidR="00D30E42" w:rsidRPr="00D30E42" w:rsidRDefault="00D30E42" w:rsidP="00D30E42">
            <w:pPr>
              <w:suppressAutoHyphens w:val="0"/>
              <w:spacing w:after="160" w:line="259" w:lineRule="auto"/>
              <w:ind w:firstLine="0"/>
              <w:jc w:val="left"/>
              <w:textAlignment w:val="auto"/>
              <w:rPr>
                <w:rFonts w:eastAsia="Times New Roman"/>
                <w:b/>
                <w:color w:val="auto"/>
                <w:sz w:val="22"/>
                <w:szCs w:val="24"/>
                <w:lang w:eastAsia="ru-RU"/>
              </w:rPr>
            </w:pPr>
            <w:r w:rsidRPr="00D30E42">
              <w:rPr>
                <w:rFonts w:eastAsia="Times New Roman"/>
                <w:b/>
                <w:color w:val="auto"/>
                <w:sz w:val="22"/>
                <w:szCs w:val="24"/>
                <w:lang w:eastAsia="ru-RU"/>
              </w:rPr>
              <w:t xml:space="preserve">Игры </w:t>
            </w:r>
          </w:p>
        </w:tc>
      </w:tr>
      <w:tr w:rsidR="00D30E42" w:rsidRPr="00D30E42" w:rsidTr="00B4000A">
        <w:tc>
          <w:tcPr>
            <w:tcW w:w="2376"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Развитие речевой моторики</w:t>
            </w:r>
          </w:p>
        </w:tc>
        <w:tc>
          <w:tcPr>
            <w:tcW w:w="7195"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Комплекс артикуляционной гимнастики по обширной программе</w:t>
            </w:r>
          </w:p>
        </w:tc>
      </w:tr>
      <w:tr w:rsidR="00D30E42" w:rsidRPr="00D30E42" w:rsidTr="00B4000A">
        <w:tc>
          <w:tcPr>
            <w:tcW w:w="2376"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Развитие воздушной струи</w:t>
            </w:r>
          </w:p>
        </w:tc>
        <w:tc>
          <w:tcPr>
            <w:tcW w:w="7195"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Упражнения: «Фокус», «Задуй свечу», «Футбол», «Сдуй листочки», «Пузырьковый бум», «Кто дальше загонит мяч», «Забей мяч в ворота», «Сдвинь карандаш», «Ветер»</w:t>
            </w:r>
          </w:p>
        </w:tc>
      </w:tr>
      <w:tr w:rsidR="00D30E42" w:rsidRPr="00D30E42" w:rsidTr="00B4000A">
        <w:tc>
          <w:tcPr>
            <w:tcW w:w="2376"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lastRenderedPageBreak/>
              <w:t>Развитие мелкой моторики</w:t>
            </w:r>
          </w:p>
        </w:tc>
        <w:tc>
          <w:tcPr>
            <w:tcW w:w="7195"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Комплексы упражнений пальчиковой гимнастики, массаж кистей рук с помощью тренажёра «Ёжик», «Карандаш»; «Сухой бассейн»; обводка по трафаретам; штриховка в разных направлениях; игры со счётными палочками, бусами; выкладывание изображений из фасоли, пуговиц;</w:t>
            </w:r>
          </w:p>
        </w:tc>
      </w:tr>
      <w:tr w:rsidR="00D30E42" w:rsidRPr="00D30E42" w:rsidTr="00B4000A">
        <w:tc>
          <w:tcPr>
            <w:tcW w:w="2376"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Развитие слухового внимания и слуховой памяти</w:t>
            </w:r>
          </w:p>
        </w:tc>
        <w:tc>
          <w:tcPr>
            <w:tcW w:w="7195"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 xml:space="preserve">Фонематическое восприятие с помощью упражнений «Что звучит?», «Где постучали?», «Кто позвал?», «Потопай и похлопай имя», «Похлопай как я»; «Погреми так же», «Что как звучит?», «Волшебный мешочек»;  </w:t>
            </w:r>
          </w:p>
        </w:tc>
      </w:tr>
    </w:tbl>
    <w:p w:rsidR="00D30E42" w:rsidRPr="00D30E42" w:rsidRDefault="00D30E42" w:rsidP="00D30E42">
      <w:pPr>
        <w:suppressAutoHyphens w:val="0"/>
        <w:spacing w:after="200" w:line="276" w:lineRule="auto"/>
        <w:ind w:firstLine="0"/>
        <w:jc w:val="left"/>
        <w:textAlignment w:val="auto"/>
        <w:rPr>
          <w:rFonts w:eastAsia="Times New Roman"/>
          <w:b/>
          <w:color w:val="auto"/>
          <w:sz w:val="24"/>
          <w:szCs w:val="24"/>
          <w:lang w:eastAsia="ru-RU"/>
        </w:rPr>
      </w:pPr>
    </w:p>
    <w:p w:rsidR="00D30E42" w:rsidRPr="00D30E42" w:rsidRDefault="00D30E42" w:rsidP="00D30E42">
      <w:pPr>
        <w:suppressAutoHyphens w:val="0"/>
        <w:spacing w:after="160" w:line="259" w:lineRule="auto"/>
        <w:jc w:val="left"/>
        <w:textAlignment w:val="auto"/>
        <w:rPr>
          <w:rFonts w:eastAsia="Times New Roman"/>
          <w:color w:val="auto"/>
          <w:sz w:val="24"/>
          <w:szCs w:val="24"/>
          <w:lang w:eastAsia="ru-RU"/>
        </w:rPr>
      </w:pPr>
      <w:r w:rsidRPr="00D30E42">
        <w:rPr>
          <w:rFonts w:eastAsia="Times New Roman"/>
          <w:color w:val="auto"/>
          <w:sz w:val="24"/>
          <w:szCs w:val="24"/>
          <w:lang w:eastAsia="ru-RU"/>
        </w:rPr>
        <w:t>Уточнить произношение гласных звуков и согласных раннего онтогенеза в свободной речевой деятельности.</w:t>
      </w:r>
    </w:p>
    <w:p w:rsidR="00D30E42" w:rsidRPr="00D30E42" w:rsidRDefault="00D30E42" w:rsidP="00D30E42">
      <w:pPr>
        <w:suppressAutoHyphens w:val="0"/>
        <w:spacing w:after="160" w:line="259" w:lineRule="auto"/>
        <w:jc w:val="left"/>
        <w:textAlignment w:val="auto"/>
        <w:rPr>
          <w:rFonts w:eastAsia="Times New Roman"/>
          <w:color w:val="auto"/>
          <w:sz w:val="24"/>
          <w:szCs w:val="24"/>
          <w:lang w:eastAsia="ru-RU"/>
        </w:rPr>
      </w:pPr>
      <w:r w:rsidRPr="00D30E42">
        <w:rPr>
          <w:rFonts w:eastAsia="Times New Roman"/>
          <w:color w:val="auto"/>
          <w:sz w:val="24"/>
          <w:szCs w:val="24"/>
          <w:lang w:eastAsia="ru-RU"/>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tbl>
      <w:tblPr>
        <w:tblStyle w:val="110"/>
        <w:tblW w:w="0" w:type="auto"/>
        <w:tblLook w:val="04A0" w:firstRow="1" w:lastRow="0" w:firstColumn="1" w:lastColumn="0" w:noHBand="0" w:noVBand="1"/>
      </w:tblPr>
      <w:tblGrid>
        <w:gridCol w:w="2093"/>
        <w:gridCol w:w="7478"/>
      </w:tblGrid>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b/>
                <w:color w:val="auto"/>
                <w:sz w:val="22"/>
                <w:szCs w:val="24"/>
                <w:lang w:eastAsia="ru-RU"/>
              </w:rPr>
            </w:pPr>
            <w:r w:rsidRPr="00D30E42">
              <w:rPr>
                <w:rFonts w:eastAsia="Times New Roman"/>
                <w:b/>
                <w:color w:val="auto"/>
                <w:sz w:val="22"/>
                <w:szCs w:val="24"/>
                <w:lang w:eastAsia="ru-RU"/>
              </w:rPr>
              <w:t>Работа по развитию речи</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b/>
                <w:color w:val="auto"/>
                <w:sz w:val="22"/>
                <w:szCs w:val="24"/>
                <w:lang w:eastAsia="ru-RU"/>
              </w:rPr>
            </w:pPr>
            <w:r w:rsidRPr="00D30E42">
              <w:rPr>
                <w:rFonts w:eastAsia="Times New Roman"/>
                <w:b/>
                <w:color w:val="auto"/>
                <w:sz w:val="22"/>
                <w:szCs w:val="24"/>
                <w:lang w:eastAsia="ru-RU"/>
              </w:rPr>
              <w:t>Рекомендуемые игры</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Развитие слухового внимания</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«Хлопни как я», «Повторялки», «Как рычит Мишка?», «Разложи картинки по звукам», «Поймай барабанщика»; «Погреми так же», «Что это звучит?», «Волшебный мешочек»;</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Развитие фонематического слуха</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«В лесу», «Где спрятался?», «Разложи картинки», «Летает, не летает», «Съедобно, не съедобно», «Четвертый лишний», «Мой, моя, моё», «Узнай кто позвал?», «Чей голос?»;</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Развитие речевого слуха</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«Далеко - близко», «Высоко - низко», «Громко - тихо», «Шагаем по ступенькам», «Поменяй голос», «Лягушка», «Пес и щенок», «Петушок», «Лиса и мышка»;</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 xml:space="preserve">Расширение словаря </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«Запомни, назови», «Расставь по загонам», «Кто спрятался в джунглях», «Посади на грядку?», «Помоги Незнайке», «Кто что делает?», «Как рычат мишки?», «Хлопки», «Поручение», «Покажи и назови», «Большой-маленький», «Четвертый лишний», «Для чего нужны?», «Кто где?», «У кого?», «Кто в домике живет?», «Один, два, три», «Мой, моя», «Будь внимательным», «Воробьишки», «Толстый и тонкий»</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Употребление грамматических форм</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«Много-нет», «1-3-5», «Чей, чья, чье», «Чего не стало», «Веселый повар», «Улитка», «Илюшины игрушки», «Один, одна, одно», «Что делает?»;</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Построение предложений</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«Составь предложение», «Что сначала, что потом?», «Собери картинки в предложение», «Оденем куклу»; «Обведи пальчиком», «Узнай на ощупь», «Разрезные картинки», «Собери пупса», «Бабочка и цветок», «Алешка».</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Составление рассказов</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«Посмотри и расскажи», «Сложи сказку по картинкам»; «Что сначала, что потом?», «Что делают дети?», Серии картин для рассказов: «Птичий двор», «Собака со щенятами», «Кошка с котятами», «Мы играем», «В песочнице»</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Звуковой анализ и синтез слов</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 xml:space="preserve">«Разложи картинки на звук», «Хлопни если Ш, топни если С», «Четвертый лишний», «Внимательные ушки», «Собери слоги», «Позови меня», «Разложи и сложи»; Похлопай по слогам», «Сосчитай слоги», «Придумай </w:t>
            </w:r>
            <w:r w:rsidRPr="00D30E42">
              <w:rPr>
                <w:rFonts w:eastAsia="Times New Roman"/>
                <w:color w:val="auto"/>
                <w:sz w:val="22"/>
                <w:szCs w:val="24"/>
                <w:lang w:eastAsia="ru-RU"/>
              </w:rPr>
              <w:lastRenderedPageBreak/>
              <w:t xml:space="preserve">слово»; </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lastRenderedPageBreak/>
              <w:t>Произношение слов различной структуры</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«Послушай и повтори», «Говори и хлопай», «Скажи правильно», «Чудесный мешочек», «Улитка» «Разноцветные флажки»;</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Составление графических схем</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 xml:space="preserve">«Собери бусы», «Поймай и собери», «Разрезные картинки», «Лягушка», «Разноцветные флажки»; </w:t>
            </w:r>
          </w:p>
        </w:tc>
      </w:tr>
      <w:tr w:rsidR="00D30E42" w:rsidRPr="00D30E42" w:rsidTr="00B4000A">
        <w:tc>
          <w:tcPr>
            <w:tcW w:w="2093"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Знание букв, слогов, слов</w:t>
            </w:r>
          </w:p>
        </w:tc>
        <w:tc>
          <w:tcPr>
            <w:tcW w:w="7478" w:type="dxa"/>
          </w:tcPr>
          <w:p w:rsidR="00D30E42" w:rsidRPr="00D30E42" w:rsidRDefault="00D30E42" w:rsidP="00D30E42">
            <w:pPr>
              <w:suppressAutoHyphens w:val="0"/>
              <w:spacing w:after="160" w:line="259" w:lineRule="auto"/>
              <w:ind w:firstLine="0"/>
              <w:jc w:val="left"/>
              <w:textAlignment w:val="auto"/>
              <w:rPr>
                <w:rFonts w:eastAsia="Times New Roman"/>
                <w:color w:val="auto"/>
                <w:sz w:val="22"/>
                <w:szCs w:val="24"/>
                <w:lang w:eastAsia="ru-RU"/>
              </w:rPr>
            </w:pPr>
            <w:r w:rsidRPr="00D30E42">
              <w:rPr>
                <w:rFonts w:eastAsia="Times New Roman"/>
                <w:color w:val="auto"/>
                <w:sz w:val="22"/>
                <w:szCs w:val="24"/>
                <w:lang w:eastAsia="ru-RU"/>
              </w:rPr>
              <w:t xml:space="preserve"> «Найди картинку и назови», «Помоги Незнайке», «Обведи пальчиком», «Узнай на ощупь», «Разрезные картинки»;</w:t>
            </w:r>
          </w:p>
        </w:tc>
      </w:tr>
    </w:tbl>
    <w:p w:rsidR="00D30E42" w:rsidRDefault="00D30E42" w:rsidP="00D30E42">
      <w:pPr>
        <w:tabs>
          <w:tab w:val="left" w:pos="367"/>
          <w:tab w:val="left" w:pos="851"/>
          <w:tab w:val="left" w:pos="1147"/>
        </w:tabs>
        <w:ind w:firstLine="0"/>
        <w:rPr>
          <w:rStyle w:val="c11"/>
          <w:rFonts w:eastAsia="SimSun"/>
        </w:rPr>
      </w:pP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w:t>
      </w:r>
      <w:r w:rsidR="004E6E0A">
        <w:rPr>
          <w:sz w:val="24"/>
          <w:szCs w:val="24"/>
        </w:rPr>
        <w:t xml:space="preserve">ционной работы с детьми. </w:t>
      </w:r>
      <w:r>
        <w:rPr>
          <w:sz w:val="24"/>
          <w:szCs w:val="24"/>
        </w:rPr>
        <w:t xml:space="preserve">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lastRenderedPageBreak/>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B71B2B" w:rsidRPr="00B71B2B" w:rsidRDefault="00B71B2B" w:rsidP="00B71B2B">
      <w:pPr>
        <w:tabs>
          <w:tab w:val="left" w:pos="9781"/>
        </w:tabs>
        <w:rPr>
          <w:b/>
          <w:bCs/>
          <w:sz w:val="24"/>
          <w:szCs w:val="24"/>
        </w:rPr>
      </w:pPr>
      <w:r w:rsidRPr="00B71B2B">
        <w:rPr>
          <w:b/>
          <w:bCs/>
          <w:sz w:val="24"/>
          <w:szCs w:val="24"/>
        </w:rPr>
        <w:t xml:space="preserve">      П</w:t>
      </w:r>
      <w:r>
        <w:rPr>
          <w:b/>
          <w:bCs/>
          <w:sz w:val="24"/>
          <w:szCs w:val="24"/>
        </w:rPr>
        <w:t xml:space="preserve">сихологическое сопровождение </w:t>
      </w:r>
      <w:r w:rsidRPr="00B71B2B">
        <w:rPr>
          <w:b/>
          <w:bCs/>
          <w:sz w:val="24"/>
          <w:szCs w:val="24"/>
        </w:rPr>
        <w:t xml:space="preserve"> </w:t>
      </w:r>
    </w:p>
    <w:p w:rsidR="00B71B2B" w:rsidRPr="00B71B2B" w:rsidRDefault="00B71B2B" w:rsidP="00B71B2B">
      <w:pPr>
        <w:tabs>
          <w:tab w:val="left" w:pos="9781"/>
        </w:tabs>
        <w:rPr>
          <w:b/>
          <w:bCs/>
          <w:sz w:val="24"/>
          <w:szCs w:val="24"/>
        </w:rPr>
      </w:pPr>
      <w:r w:rsidRPr="00B71B2B">
        <w:rPr>
          <w:b/>
          <w:bCs/>
          <w:sz w:val="24"/>
          <w:szCs w:val="24"/>
        </w:rPr>
        <w:t>Подготовительный этап</w:t>
      </w:r>
    </w:p>
    <w:p w:rsidR="00B71B2B" w:rsidRPr="00B71B2B" w:rsidRDefault="00B71B2B" w:rsidP="00B71B2B">
      <w:pPr>
        <w:tabs>
          <w:tab w:val="left" w:pos="9781"/>
        </w:tabs>
        <w:rPr>
          <w:b/>
          <w:bCs/>
          <w:sz w:val="24"/>
          <w:szCs w:val="24"/>
        </w:rPr>
      </w:pPr>
      <w:r w:rsidRPr="00B71B2B">
        <w:rPr>
          <w:bCs/>
          <w:sz w:val="24"/>
          <w:szCs w:val="24"/>
        </w:rPr>
        <w:t xml:space="preserve">     Диагностическое </w:t>
      </w:r>
      <w:r w:rsidR="00577949">
        <w:rPr>
          <w:bCs/>
          <w:sz w:val="24"/>
          <w:szCs w:val="24"/>
        </w:rPr>
        <w:t xml:space="preserve">индивидуальное </w:t>
      </w:r>
      <w:r w:rsidRPr="00B71B2B">
        <w:rPr>
          <w:bCs/>
          <w:sz w:val="24"/>
          <w:szCs w:val="24"/>
        </w:rPr>
        <w:t>обсл</w:t>
      </w:r>
      <w:r>
        <w:rPr>
          <w:bCs/>
          <w:sz w:val="24"/>
          <w:szCs w:val="24"/>
        </w:rPr>
        <w:t>едование</w:t>
      </w:r>
      <w:r w:rsidR="00577949">
        <w:rPr>
          <w:bCs/>
          <w:sz w:val="24"/>
          <w:szCs w:val="24"/>
        </w:rPr>
        <w:t xml:space="preserve">. </w:t>
      </w:r>
    </w:p>
    <w:p w:rsidR="00B71B2B" w:rsidRPr="00B71B2B" w:rsidRDefault="00B71B2B" w:rsidP="00B71B2B">
      <w:pPr>
        <w:tabs>
          <w:tab w:val="left" w:pos="9781"/>
        </w:tabs>
        <w:rPr>
          <w:bCs/>
          <w:sz w:val="24"/>
          <w:szCs w:val="24"/>
        </w:rPr>
      </w:pPr>
      <w:r w:rsidRPr="00B71B2B">
        <w:rPr>
          <w:b/>
          <w:bCs/>
          <w:sz w:val="24"/>
          <w:szCs w:val="24"/>
        </w:rPr>
        <w:t xml:space="preserve">  Основной этап </w:t>
      </w:r>
    </w:p>
    <w:p w:rsidR="00B71B2B" w:rsidRPr="00B71B2B" w:rsidRDefault="00B71B2B" w:rsidP="00B71B2B">
      <w:pPr>
        <w:tabs>
          <w:tab w:val="left" w:pos="9781"/>
        </w:tabs>
        <w:rPr>
          <w:sz w:val="24"/>
          <w:szCs w:val="24"/>
        </w:rPr>
      </w:pPr>
      <w:r w:rsidRPr="00B71B2B">
        <w:rPr>
          <w:sz w:val="24"/>
          <w:szCs w:val="24"/>
        </w:rPr>
        <w:t xml:space="preserve">     Работа педагога-психолога осуществляется посредством индивидуальных и групповых занятий, консультаций родителей и педагогов по запросам участников образовательного процесса.</w:t>
      </w:r>
    </w:p>
    <w:p w:rsidR="00B71B2B" w:rsidRPr="00B71B2B" w:rsidRDefault="00B71B2B" w:rsidP="00B71B2B">
      <w:pPr>
        <w:tabs>
          <w:tab w:val="left" w:pos="9781"/>
        </w:tabs>
        <w:rPr>
          <w:sz w:val="24"/>
          <w:szCs w:val="24"/>
        </w:rPr>
      </w:pPr>
      <w:r w:rsidRPr="00B71B2B">
        <w:rPr>
          <w:b/>
          <w:sz w:val="24"/>
          <w:szCs w:val="24"/>
        </w:rPr>
        <w:t xml:space="preserve">Цель психологического сопровождения - </w:t>
      </w:r>
      <w:r w:rsidRPr="00B71B2B">
        <w:rPr>
          <w:sz w:val="24"/>
          <w:szCs w:val="24"/>
        </w:rPr>
        <w:t xml:space="preserve">создание системы коррекционно-развивающей работы с ребенком с ограниченными возможностями здоровья и  создание условий для его психологического развития.  </w:t>
      </w:r>
    </w:p>
    <w:p w:rsidR="00B71B2B" w:rsidRPr="00B71B2B" w:rsidRDefault="00B71B2B" w:rsidP="00B71B2B">
      <w:pPr>
        <w:tabs>
          <w:tab w:val="left" w:pos="9781"/>
        </w:tabs>
        <w:rPr>
          <w:b/>
          <w:sz w:val="24"/>
          <w:szCs w:val="24"/>
        </w:rPr>
      </w:pPr>
      <w:r w:rsidRPr="00B71B2B">
        <w:rPr>
          <w:b/>
          <w:sz w:val="24"/>
          <w:szCs w:val="24"/>
        </w:rPr>
        <w:t xml:space="preserve">Задачи: </w:t>
      </w:r>
    </w:p>
    <w:p w:rsidR="00577949" w:rsidRPr="00577949" w:rsidRDefault="00577949" w:rsidP="00577949">
      <w:pPr>
        <w:pStyle w:val="aff5"/>
        <w:numPr>
          <w:ilvl w:val="0"/>
          <w:numId w:val="51"/>
        </w:numPr>
        <w:tabs>
          <w:tab w:val="left" w:pos="9781"/>
        </w:tabs>
        <w:rPr>
          <w:rFonts w:ascii="Times New Roman" w:hAnsi="Times New Roman"/>
          <w:b/>
          <w:sz w:val="24"/>
        </w:rPr>
      </w:pPr>
      <w:r w:rsidRPr="00577949">
        <w:rPr>
          <w:rFonts w:ascii="Times New Roman" w:hAnsi="Times New Roman"/>
          <w:b/>
          <w:sz w:val="24"/>
        </w:rPr>
        <w:t xml:space="preserve">Развивать эмоциональную и коммуникативную сферы </w:t>
      </w:r>
    </w:p>
    <w:p w:rsidR="00577949" w:rsidRPr="00B71B2B" w:rsidRDefault="00577949" w:rsidP="00577949">
      <w:pPr>
        <w:tabs>
          <w:tab w:val="left" w:pos="9781"/>
        </w:tabs>
        <w:rPr>
          <w:sz w:val="24"/>
          <w:szCs w:val="24"/>
        </w:rPr>
      </w:pPr>
      <w:r>
        <w:rPr>
          <w:sz w:val="24"/>
          <w:szCs w:val="24"/>
        </w:rPr>
        <w:t xml:space="preserve">Эмоциональная сфера. </w:t>
      </w:r>
      <w:r w:rsidRPr="00B71B2B">
        <w:rPr>
          <w:sz w:val="24"/>
          <w:szCs w:val="24"/>
        </w:rPr>
        <w:t xml:space="preserve">Занятия дополняются активными совместными играми, динамическими паузами, во время которых дети учатся: создавать условия для проявления познавательной активности, принимать сюжет и правила игры. Способствовать самопознанию ребёнка, совершенствовать коммуникативные навыки, поддерживать проявления эмоциональной восприимчивости, отзывчивости, </w:t>
      </w:r>
      <w:r>
        <w:rPr>
          <w:sz w:val="24"/>
          <w:szCs w:val="24"/>
        </w:rPr>
        <w:t>формирование умения</w:t>
      </w:r>
      <w:r w:rsidRPr="00B71B2B">
        <w:rPr>
          <w:sz w:val="24"/>
          <w:szCs w:val="24"/>
        </w:rPr>
        <w:t xml:space="preserve"> подчинять свои действия правилам, усложняя деятельность через увеличение количества правил. Формировать умение подчинять сво</w:t>
      </w:r>
      <w:r>
        <w:rPr>
          <w:sz w:val="24"/>
          <w:szCs w:val="24"/>
        </w:rPr>
        <w:t xml:space="preserve">ё поведение нравственным нормам, самоконтроль. </w:t>
      </w:r>
    </w:p>
    <w:p w:rsidR="00B71B2B" w:rsidRPr="00577949" w:rsidRDefault="00B71B2B" w:rsidP="00577949">
      <w:pPr>
        <w:pStyle w:val="aff5"/>
        <w:numPr>
          <w:ilvl w:val="0"/>
          <w:numId w:val="52"/>
        </w:numPr>
        <w:tabs>
          <w:tab w:val="left" w:pos="9781"/>
        </w:tabs>
        <w:rPr>
          <w:rFonts w:ascii="Times New Roman" w:hAnsi="Times New Roman"/>
          <w:sz w:val="24"/>
          <w:szCs w:val="24"/>
        </w:rPr>
      </w:pPr>
      <w:r w:rsidRPr="00577949">
        <w:rPr>
          <w:rFonts w:ascii="Times New Roman" w:hAnsi="Times New Roman"/>
          <w:b/>
          <w:sz w:val="24"/>
          <w:szCs w:val="24"/>
        </w:rPr>
        <w:t>Развивать</w:t>
      </w:r>
      <w:r w:rsidRPr="00577949">
        <w:rPr>
          <w:rFonts w:ascii="Times New Roman" w:hAnsi="Times New Roman"/>
          <w:sz w:val="24"/>
          <w:szCs w:val="24"/>
        </w:rPr>
        <w:t xml:space="preserve"> </w:t>
      </w:r>
      <w:r w:rsidRPr="00577949">
        <w:rPr>
          <w:rFonts w:ascii="Times New Roman" w:hAnsi="Times New Roman"/>
          <w:b/>
          <w:sz w:val="24"/>
          <w:szCs w:val="24"/>
        </w:rPr>
        <w:t>познавательные и психические процессы</w:t>
      </w:r>
      <w:r w:rsidRPr="00577949">
        <w:rPr>
          <w:rFonts w:ascii="Times New Roman" w:hAnsi="Times New Roman"/>
          <w:sz w:val="24"/>
          <w:szCs w:val="24"/>
        </w:rPr>
        <w:t xml:space="preserve"> - восприятие, память, внимание, воображение; </w:t>
      </w:r>
    </w:p>
    <w:p w:rsidR="00B71B2B" w:rsidRPr="00B71B2B" w:rsidRDefault="00B71B2B" w:rsidP="00B71B2B">
      <w:pPr>
        <w:tabs>
          <w:tab w:val="left" w:pos="9781"/>
        </w:tabs>
        <w:rPr>
          <w:b/>
          <w:sz w:val="24"/>
          <w:szCs w:val="24"/>
        </w:rPr>
      </w:pPr>
      <w:r w:rsidRPr="00B71B2B">
        <w:rPr>
          <w:sz w:val="24"/>
          <w:szCs w:val="24"/>
        </w:rPr>
        <w:t xml:space="preserve">Повышение познавательной активности. В занятие включены темы, посвященные свойствам предметов и исследовательской деятельности ребенка. </w:t>
      </w:r>
      <w:r w:rsidRPr="00577949">
        <w:rPr>
          <w:sz w:val="24"/>
          <w:szCs w:val="24"/>
        </w:rPr>
        <w:t>Совершенствование сенсорной функции. Сенсорное развитие</w:t>
      </w:r>
      <w:r w:rsidR="00577949">
        <w:rPr>
          <w:sz w:val="24"/>
          <w:szCs w:val="24"/>
        </w:rPr>
        <w:t xml:space="preserve">. </w:t>
      </w:r>
    </w:p>
    <w:p w:rsidR="00B71B2B" w:rsidRPr="00B71B2B" w:rsidRDefault="00B71B2B" w:rsidP="00B71B2B">
      <w:pPr>
        <w:tabs>
          <w:tab w:val="left" w:pos="9781"/>
        </w:tabs>
        <w:rPr>
          <w:sz w:val="24"/>
          <w:szCs w:val="24"/>
        </w:rPr>
      </w:pPr>
      <w:r w:rsidRPr="00B71B2B">
        <w:rPr>
          <w:sz w:val="24"/>
          <w:szCs w:val="24"/>
        </w:rPr>
        <w:lastRenderedPageBreak/>
        <w:t>В каждое занятие педагога-психолога обязательно включены упражнения и задания, направленные на развитие мелкой моторики. Развитие мелкой моторики необходимо, так как она связана с нервной системой, зрением, вниманием, памятью и восприятием ребенка.</w:t>
      </w:r>
    </w:p>
    <w:p w:rsidR="00B71B2B" w:rsidRDefault="00B71B2B" w:rsidP="00B71B2B">
      <w:pPr>
        <w:tabs>
          <w:tab w:val="left" w:pos="9781"/>
        </w:tabs>
        <w:rPr>
          <w:sz w:val="24"/>
          <w:szCs w:val="24"/>
        </w:rPr>
      </w:pPr>
      <w:r w:rsidRPr="00B71B2B">
        <w:rPr>
          <w:b/>
          <w:sz w:val="24"/>
          <w:szCs w:val="24"/>
        </w:rPr>
        <w:t>Для анализа динамики развития ребенка в рамках психологического сопровождения выделяются и учитываются следующие критерии (показатели):</w:t>
      </w:r>
      <w:r w:rsidRPr="00B71B2B">
        <w:rPr>
          <w:sz w:val="24"/>
          <w:szCs w:val="24"/>
        </w:rPr>
        <w:t xml:space="preserve"> развитие </w:t>
      </w:r>
      <w:r w:rsidR="00577949" w:rsidRPr="00B71B2B">
        <w:rPr>
          <w:sz w:val="24"/>
          <w:szCs w:val="24"/>
        </w:rPr>
        <w:t>эмоционально-волевой сферы</w:t>
      </w:r>
      <w:r w:rsidR="00577949">
        <w:rPr>
          <w:sz w:val="24"/>
          <w:szCs w:val="24"/>
        </w:rPr>
        <w:t>,</w:t>
      </w:r>
      <w:r w:rsidR="00577949" w:rsidRPr="00B71B2B">
        <w:rPr>
          <w:sz w:val="24"/>
          <w:szCs w:val="24"/>
        </w:rPr>
        <w:t xml:space="preserve"> </w:t>
      </w:r>
      <w:r w:rsidR="00577949">
        <w:rPr>
          <w:sz w:val="24"/>
          <w:szCs w:val="24"/>
        </w:rPr>
        <w:t>коммуникативной сферы,</w:t>
      </w:r>
      <w:r w:rsidR="00577949" w:rsidRPr="00B71B2B">
        <w:rPr>
          <w:sz w:val="24"/>
          <w:szCs w:val="24"/>
        </w:rPr>
        <w:t xml:space="preserve"> </w:t>
      </w:r>
      <w:r w:rsidRPr="00B71B2B">
        <w:rPr>
          <w:sz w:val="24"/>
          <w:szCs w:val="24"/>
        </w:rPr>
        <w:t>восприятия,</w:t>
      </w:r>
      <w:r w:rsidR="00577949">
        <w:rPr>
          <w:sz w:val="24"/>
          <w:szCs w:val="24"/>
        </w:rPr>
        <w:t xml:space="preserve"> памяти, внимания, воображения. </w:t>
      </w:r>
    </w:p>
    <w:p w:rsidR="005762CD" w:rsidRDefault="004E6E0A">
      <w:pPr>
        <w:widowControl w:val="0"/>
        <w:tabs>
          <w:tab w:val="left" w:pos="9781"/>
        </w:tabs>
        <w:rPr>
          <w:i/>
          <w:sz w:val="24"/>
          <w:szCs w:val="24"/>
        </w:rPr>
      </w:pPr>
      <w:r>
        <w:rPr>
          <w:sz w:val="24"/>
          <w:szCs w:val="24"/>
        </w:rPr>
        <w:t>Таким образом,</w:t>
      </w:r>
      <w:r w:rsidR="007A7490">
        <w:rPr>
          <w:sz w:val="24"/>
          <w:szCs w:val="24"/>
        </w:rPr>
        <w:t xml:space="preserve"> учитель-логопед, педагог-психолог реализуют следующие </w:t>
      </w:r>
      <w:r w:rsidR="007A7490">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lastRenderedPageBreak/>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4E6E0A">
      <w:pPr>
        <w:tabs>
          <w:tab w:val="left" w:pos="9781"/>
        </w:tabs>
        <w:rPr>
          <w:sz w:val="24"/>
          <w:szCs w:val="24"/>
        </w:rPr>
      </w:pPr>
      <w:r>
        <w:rPr>
          <w:sz w:val="24"/>
          <w:szCs w:val="24"/>
        </w:rPr>
        <w:t>У</w:t>
      </w:r>
      <w:r w:rsidR="007A7490">
        <w:rPr>
          <w:sz w:val="24"/>
          <w:szCs w:val="24"/>
        </w:rPr>
        <w:t>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lastRenderedPageBreak/>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w:t>
      </w:r>
      <w:r w:rsidR="004E6E0A">
        <w:rPr>
          <w:rStyle w:val="a4"/>
          <w:bCs/>
          <w:iCs w:val="0"/>
        </w:rPr>
        <w:t xml:space="preserve">Р и разрабатывается собственная </w:t>
      </w:r>
      <w:r>
        <w:rPr>
          <w:rStyle w:val="a4"/>
          <w:bCs/>
          <w:iCs w:val="0"/>
        </w:rPr>
        <w:t>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 xml:space="preserve">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w:t>
      </w:r>
      <w:r>
        <w:rPr>
          <w:sz w:val="24"/>
          <w:szCs w:val="24"/>
        </w:rPr>
        <w:t xml:space="preserve">Каждый педагог разрабатывает рабочую </w:t>
      </w:r>
      <w:r>
        <w:rPr>
          <w:sz w:val="24"/>
          <w:szCs w:val="24"/>
        </w:rPr>
        <w:lastRenderedPageBreak/>
        <w:t>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D30E42" w:rsidRDefault="007A7490" w:rsidP="00D30E42">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B71B2B" w:rsidRPr="00B71B2B" w:rsidRDefault="00B71B2B" w:rsidP="00B71B2B">
      <w:pPr>
        <w:tabs>
          <w:tab w:val="left" w:pos="7626"/>
        </w:tabs>
        <w:suppressAutoHyphens w:val="0"/>
        <w:spacing w:line="240" w:lineRule="auto"/>
        <w:ind w:firstLine="0"/>
        <w:jc w:val="center"/>
        <w:textAlignment w:val="auto"/>
        <w:rPr>
          <w:rFonts w:eastAsia="Calibri"/>
          <w:b/>
          <w:color w:val="auto"/>
          <w:sz w:val="24"/>
          <w:szCs w:val="24"/>
          <w:lang w:eastAsia="ru-RU"/>
        </w:rPr>
      </w:pPr>
      <w:r w:rsidRPr="00B71B2B">
        <w:rPr>
          <w:rFonts w:eastAsia="Calibri"/>
          <w:b/>
          <w:color w:val="auto"/>
          <w:sz w:val="24"/>
          <w:szCs w:val="24"/>
          <w:lang w:eastAsia="ru-RU"/>
        </w:rPr>
        <w:t>Взаимодействие участников образовательного процесса</w:t>
      </w:r>
    </w:p>
    <w:p w:rsidR="00B71B2B" w:rsidRPr="00B71B2B" w:rsidRDefault="00B71B2B" w:rsidP="00B71B2B">
      <w:pPr>
        <w:suppressAutoHyphens w:val="0"/>
        <w:spacing w:line="240" w:lineRule="auto"/>
        <w:ind w:firstLine="0"/>
        <w:jc w:val="left"/>
        <w:textAlignment w:val="auto"/>
        <w:rPr>
          <w:rFonts w:eastAsia="Calibri"/>
          <w:b/>
          <w:color w:val="auto"/>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2368"/>
        <w:gridCol w:w="1750"/>
        <w:gridCol w:w="2570"/>
      </w:tblGrid>
      <w:tr w:rsidR="00B71B2B" w:rsidRPr="00B71B2B" w:rsidTr="00B4000A">
        <w:trPr>
          <w:jc w:val="center"/>
        </w:trPr>
        <w:tc>
          <w:tcPr>
            <w:tcW w:w="2639"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Направление </w:t>
            </w: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Форма проведения</w:t>
            </w:r>
          </w:p>
        </w:tc>
        <w:tc>
          <w:tcPr>
            <w:tcW w:w="175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Срок проведения</w:t>
            </w:r>
          </w:p>
        </w:tc>
        <w:tc>
          <w:tcPr>
            <w:tcW w:w="257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Ответственный </w:t>
            </w:r>
          </w:p>
        </w:tc>
      </w:tr>
      <w:tr w:rsidR="00B71B2B" w:rsidRPr="00B71B2B" w:rsidTr="00B4000A">
        <w:trPr>
          <w:trHeight w:val="1657"/>
          <w:jc w:val="center"/>
        </w:trPr>
        <w:tc>
          <w:tcPr>
            <w:tcW w:w="2639" w:type="dxa"/>
            <w:vMerge w:val="restart"/>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Диагностическое </w:t>
            </w: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Комплексное психолого-педагогическое обследование детей </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tc>
        <w:tc>
          <w:tcPr>
            <w:tcW w:w="175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Сентябрь </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708"/>
              <w:jc w:val="left"/>
              <w:textAlignment w:val="auto"/>
              <w:rPr>
                <w:rFonts w:eastAsia="Calibri"/>
                <w:color w:val="auto"/>
                <w:sz w:val="20"/>
                <w:szCs w:val="24"/>
                <w:lang w:eastAsia="ru-RU"/>
              </w:rPr>
            </w:pPr>
          </w:p>
        </w:tc>
        <w:tc>
          <w:tcPr>
            <w:tcW w:w="2570" w:type="dxa"/>
          </w:tcPr>
          <w:p w:rsidR="00B71B2B" w:rsidRPr="00B71B2B" w:rsidRDefault="00B71B2B" w:rsidP="00B71B2B">
            <w:pPr>
              <w:suppressAutoHyphens w:val="0"/>
              <w:spacing w:line="240" w:lineRule="auto"/>
              <w:ind w:firstLine="0"/>
              <w:jc w:val="left"/>
              <w:textAlignment w:val="auto"/>
              <w:rPr>
                <w:rFonts w:eastAsia="Calibri"/>
                <w:color w:val="FF0000"/>
                <w:sz w:val="20"/>
                <w:szCs w:val="24"/>
                <w:lang w:eastAsia="ru-RU"/>
              </w:rPr>
            </w:pPr>
            <w:r w:rsidRPr="00B71B2B">
              <w:rPr>
                <w:rFonts w:eastAsia="Calibri"/>
                <w:color w:val="auto"/>
                <w:sz w:val="20"/>
                <w:szCs w:val="24"/>
                <w:lang w:eastAsia="ru-RU"/>
              </w:rPr>
              <w:t>Педагог - психолог,</w:t>
            </w:r>
            <w:r w:rsidRPr="00B71B2B">
              <w:rPr>
                <w:rFonts w:eastAsia="Calibri"/>
                <w:color w:val="FF0000"/>
                <w:sz w:val="20"/>
                <w:szCs w:val="24"/>
                <w:lang w:eastAsia="ru-RU"/>
              </w:rPr>
              <w:t xml:space="preserve"> </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логопед, </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воспитатели,</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муз. руководитель, инструктор по ФИЗО</w:t>
            </w:r>
          </w:p>
        </w:tc>
      </w:tr>
      <w:tr w:rsidR="00B71B2B" w:rsidRPr="00B71B2B" w:rsidTr="00B4000A">
        <w:trPr>
          <w:trHeight w:val="2244"/>
          <w:jc w:val="center"/>
        </w:trPr>
        <w:tc>
          <w:tcPr>
            <w:tcW w:w="2639" w:type="dxa"/>
            <w:vMerge/>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Составление аналитической справки</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Анализ коррекционно-педагогической работы за год. Определение задач на новый учебный год</w:t>
            </w:r>
          </w:p>
        </w:tc>
        <w:tc>
          <w:tcPr>
            <w:tcW w:w="175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Май</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after="160" w:line="259" w:lineRule="auto"/>
              <w:ind w:firstLine="708"/>
              <w:jc w:val="left"/>
              <w:textAlignment w:val="auto"/>
              <w:rPr>
                <w:rFonts w:eastAsia="Calibri"/>
                <w:color w:val="auto"/>
                <w:sz w:val="20"/>
                <w:szCs w:val="24"/>
                <w:lang w:eastAsia="ru-RU"/>
              </w:rPr>
            </w:pPr>
          </w:p>
        </w:tc>
        <w:tc>
          <w:tcPr>
            <w:tcW w:w="257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Учитель-логопед,</w:t>
            </w:r>
            <w:r w:rsidRPr="00D30E42">
              <w:rPr>
                <w:rFonts w:eastAsia="Calibri"/>
                <w:color w:val="auto"/>
                <w:sz w:val="20"/>
                <w:szCs w:val="24"/>
                <w:lang w:eastAsia="ru-RU"/>
              </w:rPr>
              <w:t xml:space="preserve"> педагог-психолог, </w:t>
            </w:r>
            <w:r w:rsidRPr="00B71B2B">
              <w:rPr>
                <w:rFonts w:eastAsia="Calibri"/>
                <w:color w:val="auto"/>
                <w:sz w:val="20"/>
                <w:szCs w:val="24"/>
                <w:lang w:eastAsia="ru-RU"/>
              </w:rPr>
              <w:t xml:space="preserve"> специалисты, воспитатели, заместитель заведующего  </w:t>
            </w: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p>
        </w:tc>
      </w:tr>
      <w:tr w:rsidR="00B71B2B" w:rsidRPr="00B71B2B" w:rsidTr="00B4000A">
        <w:trPr>
          <w:trHeight w:val="1211"/>
          <w:jc w:val="center"/>
        </w:trPr>
        <w:tc>
          <w:tcPr>
            <w:tcW w:w="2639" w:type="dxa"/>
            <w:vMerge/>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Участие в работе психолого-педагогического консилиума</w:t>
            </w:r>
          </w:p>
        </w:tc>
        <w:tc>
          <w:tcPr>
            <w:tcW w:w="175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В течение года</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after="160" w:line="259" w:lineRule="auto"/>
              <w:ind w:firstLine="708"/>
              <w:jc w:val="left"/>
              <w:textAlignment w:val="auto"/>
              <w:rPr>
                <w:rFonts w:eastAsia="Calibri"/>
                <w:color w:val="auto"/>
                <w:sz w:val="20"/>
                <w:szCs w:val="24"/>
                <w:lang w:eastAsia="ru-RU"/>
              </w:rPr>
            </w:pPr>
          </w:p>
        </w:tc>
        <w:tc>
          <w:tcPr>
            <w:tcW w:w="2570" w:type="dxa"/>
          </w:tcPr>
          <w:p w:rsidR="00B71B2B" w:rsidRPr="00B71B2B" w:rsidRDefault="00B71B2B" w:rsidP="00B71B2B">
            <w:pPr>
              <w:suppressAutoHyphens w:val="0"/>
              <w:spacing w:after="160" w:line="259" w:lineRule="auto"/>
              <w:ind w:firstLine="0"/>
              <w:jc w:val="left"/>
              <w:textAlignment w:val="auto"/>
              <w:rPr>
                <w:rFonts w:eastAsia="Calibri"/>
                <w:color w:val="FF0000"/>
                <w:sz w:val="20"/>
                <w:szCs w:val="24"/>
                <w:lang w:eastAsia="ru-RU"/>
              </w:rPr>
            </w:pPr>
            <w:r w:rsidRPr="00B71B2B">
              <w:rPr>
                <w:rFonts w:eastAsia="Calibri"/>
                <w:color w:val="auto"/>
                <w:sz w:val="20"/>
                <w:szCs w:val="24"/>
                <w:lang w:eastAsia="ru-RU"/>
              </w:rPr>
              <w:t xml:space="preserve">Педагог-психолог, логопед, специалисты, воспитатели, заместитель заведующего </w:t>
            </w:r>
          </w:p>
        </w:tc>
      </w:tr>
      <w:tr w:rsidR="00B71B2B" w:rsidRPr="00B71B2B" w:rsidTr="00B4000A">
        <w:trPr>
          <w:trHeight w:val="1737"/>
          <w:jc w:val="center"/>
        </w:trPr>
        <w:tc>
          <w:tcPr>
            <w:tcW w:w="2639" w:type="dxa"/>
            <w:vMerge/>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Проведение психолого-педагогического  мониторинга</w:t>
            </w: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p>
        </w:tc>
        <w:tc>
          <w:tcPr>
            <w:tcW w:w="175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after="160" w:line="259" w:lineRule="auto"/>
              <w:ind w:firstLine="0"/>
              <w:textAlignment w:val="auto"/>
              <w:rPr>
                <w:rFonts w:eastAsia="Calibri"/>
                <w:color w:val="auto"/>
                <w:sz w:val="20"/>
                <w:szCs w:val="24"/>
                <w:lang w:eastAsia="ru-RU"/>
              </w:rPr>
            </w:pPr>
            <w:r w:rsidRPr="00B71B2B">
              <w:rPr>
                <w:rFonts w:eastAsia="Calibri"/>
                <w:color w:val="auto"/>
                <w:sz w:val="20"/>
                <w:szCs w:val="24"/>
                <w:lang w:eastAsia="ru-RU"/>
              </w:rPr>
              <w:t xml:space="preserve">Апрель-май </w:t>
            </w:r>
          </w:p>
        </w:tc>
        <w:tc>
          <w:tcPr>
            <w:tcW w:w="257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Педагог-психолог, заместитель заведующего,</w:t>
            </w: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учитель-логопед, дефектолог,</w:t>
            </w: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специалисты</w:t>
            </w:r>
          </w:p>
        </w:tc>
      </w:tr>
      <w:tr w:rsidR="00B71B2B" w:rsidRPr="00B71B2B" w:rsidTr="00B4000A">
        <w:trPr>
          <w:trHeight w:val="1441"/>
          <w:jc w:val="center"/>
        </w:trPr>
        <w:tc>
          <w:tcPr>
            <w:tcW w:w="2639" w:type="dxa"/>
            <w:vMerge w:val="restart"/>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Коррекционно-развивающее</w:t>
            </w: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Обсуждение и утверждение годового плана </w:t>
            </w:r>
          </w:p>
        </w:tc>
        <w:tc>
          <w:tcPr>
            <w:tcW w:w="175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Май – сентябрь </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tc>
        <w:tc>
          <w:tcPr>
            <w:tcW w:w="257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Педагог-психолог, </w:t>
            </w:r>
            <w:r w:rsidRPr="00D30E42">
              <w:rPr>
                <w:rFonts w:eastAsia="Calibri"/>
                <w:color w:val="auto"/>
                <w:sz w:val="20"/>
                <w:szCs w:val="24"/>
                <w:lang w:eastAsia="ru-RU"/>
              </w:rPr>
              <w:t>учитель-</w:t>
            </w:r>
            <w:r w:rsidRPr="00B71B2B">
              <w:rPr>
                <w:rFonts w:eastAsia="Calibri"/>
                <w:color w:val="auto"/>
                <w:sz w:val="20"/>
                <w:szCs w:val="24"/>
                <w:lang w:eastAsia="ru-RU"/>
              </w:rPr>
              <w:t>логопед, дефектолог, специалисты, воспитатели, зам.зав по ВМР</w:t>
            </w:r>
          </w:p>
        </w:tc>
      </w:tr>
      <w:tr w:rsidR="00B71B2B" w:rsidRPr="00B71B2B" w:rsidTr="00B4000A">
        <w:trPr>
          <w:trHeight w:val="1124"/>
          <w:jc w:val="center"/>
        </w:trPr>
        <w:tc>
          <w:tcPr>
            <w:tcW w:w="2639" w:type="dxa"/>
            <w:vMerge/>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tc>
        <w:tc>
          <w:tcPr>
            <w:tcW w:w="2368" w:type="dxa"/>
          </w:tcPr>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tc>
        <w:tc>
          <w:tcPr>
            <w:tcW w:w="1750" w:type="dxa"/>
          </w:tcPr>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Сентябрь, октябрь</w:t>
            </w:r>
          </w:p>
        </w:tc>
        <w:tc>
          <w:tcPr>
            <w:tcW w:w="2570" w:type="dxa"/>
          </w:tcPr>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D30E42">
              <w:rPr>
                <w:rFonts w:eastAsia="Calibri"/>
                <w:color w:val="auto"/>
                <w:sz w:val="20"/>
                <w:szCs w:val="24"/>
                <w:lang w:eastAsia="ru-RU"/>
              </w:rPr>
              <w:t>Учитель- л</w:t>
            </w:r>
            <w:r w:rsidRPr="00B71B2B">
              <w:rPr>
                <w:rFonts w:eastAsia="Calibri"/>
                <w:color w:val="auto"/>
                <w:sz w:val="20"/>
                <w:szCs w:val="24"/>
                <w:lang w:eastAsia="ru-RU"/>
              </w:rPr>
              <w:t>огопед, специалисты, воспитатели, зам.зав по ВМР</w:t>
            </w:r>
          </w:p>
        </w:tc>
      </w:tr>
      <w:tr w:rsidR="00B71B2B" w:rsidRPr="00B71B2B" w:rsidTr="00B4000A">
        <w:trPr>
          <w:trHeight w:val="1347"/>
          <w:jc w:val="center"/>
        </w:trPr>
        <w:tc>
          <w:tcPr>
            <w:tcW w:w="2639"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Консультативное</w:t>
            </w:r>
          </w:p>
        </w:tc>
        <w:tc>
          <w:tcPr>
            <w:tcW w:w="2368" w:type="dxa"/>
          </w:tcPr>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Проведение тематических родительских собраний</w:t>
            </w:r>
          </w:p>
        </w:tc>
        <w:tc>
          <w:tcPr>
            <w:tcW w:w="1750" w:type="dxa"/>
          </w:tcPr>
          <w:p w:rsidR="00B71B2B" w:rsidRPr="00D30E42"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Сентябрь </w:t>
            </w:r>
            <w:r w:rsidRPr="00D30E42">
              <w:rPr>
                <w:rFonts w:eastAsia="Calibri"/>
                <w:color w:val="auto"/>
                <w:sz w:val="20"/>
                <w:szCs w:val="24"/>
                <w:lang w:eastAsia="ru-RU"/>
              </w:rPr>
              <w:t xml:space="preserve">Декабрь </w:t>
            </w:r>
          </w:p>
          <w:p w:rsidR="00B71B2B" w:rsidRPr="00D30E42" w:rsidRDefault="00B71B2B" w:rsidP="00B71B2B">
            <w:pPr>
              <w:suppressAutoHyphens w:val="0"/>
              <w:spacing w:after="160" w:line="259" w:lineRule="auto"/>
              <w:ind w:firstLine="0"/>
              <w:jc w:val="left"/>
              <w:textAlignment w:val="auto"/>
              <w:rPr>
                <w:rFonts w:eastAsia="Calibri"/>
                <w:color w:val="auto"/>
                <w:sz w:val="20"/>
                <w:szCs w:val="24"/>
                <w:lang w:eastAsia="ru-RU"/>
              </w:rPr>
            </w:pPr>
            <w:r w:rsidRPr="00D30E42">
              <w:rPr>
                <w:rFonts w:eastAsia="Calibri"/>
                <w:color w:val="auto"/>
                <w:sz w:val="20"/>
                <w:szCs w:val="24"/>
                <w:lang w:eastAsia="ru-RU"/>
              </w:rPr>
              <w:t>Май</w:t>
            </w: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D30E42">
              <w:rPr>
                <w:rFonts w:eastAsia="Calibri"/>
                <w:color w:val="auto"/>
                <w:sz w:val="20"/>
                <w:szCs w:val="24"/>
                <w:lang w:eastAsia="ru-RU"/>
              </w:rPr>
              <w:t xml:space="preserve">По плану ДОУ </w:t>
            </w: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По запросам  </w:t>
            </w:r>
          </w:p>
        </w:tc>
        <w:tc>
          <w:tcPr>
            <w:tcW w:w="2570" w:type="dxa"/>
          </w:tcPr>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Педагог-психолог, </w:t>
            </w:r>
            <w:r w:rsidRPr="00D30E42">
              <w:rPr>
                <w:rFonts w:eastAsia="Calibri"/>
                <w:color w:val="auto"/>
                <w:sz w:val="20"/>
                <w:szCs w:val="24"/>
                <w:lang w:eastAsia="ru-RU"/>
              </w:rPr>
              <w:t>учитель-</w:t>
            </w:r>
            <w:r w:rsidRPr="00B71B2B">
              <w:rPr>
                <w:rFonts w:eastAsia="Calibri"/>
                <w:color w:val="auto"/>
                <w:sz w:val="20"/>
                <w:szCs w:val="24"/>
                <w:lang w:eastAsia="ru-RU"/>
              </w:rPr>
              <w:t>логопед, специалисты, воспитатели</w:t>
            </w:r>
          </w:p>
        </w:tc>
      </w:tr>
      <w:tr w:rsidR="00B71B2B" w:rsidRPr="00B71B2B" w:rsidTr="00B4000A">
        <w:trPr>
          <w:trHeight w:val="2160"/>
          <w:jc w:val="center"/>
        </w:trPr>
        <w:tc>
          <w:tcPr>
            <w:tcW w:w="2639" w:type="dxa"/>
            <w:vMerge w:val="restart"/>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Информационно-просветительское</w:t>
            </w: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Формирование у педагогов, родителей информационной готовности к коррекционной работе с детьми, имеющими проблемы в развитии</w:t>
            </w:r>
          </w:p>
        </w:tc>
        <w:tc>
          <w:tcPr>
            <w:tcW w:w="175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В течение года</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p>
        </w:tc>
        <w:tc>
          <w:tcPr>
            <w:tcW w:w="2570"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Педагог-психолог, </w:t>
            </w:r>
            <w:r w:rsidRPr="00D30E42">
              <w:rPr>
                <w:rFonts w:eastAsia="Calibri"/>
                <w:color w:val="auto"/>
                <w:sz w:val="20"/>
                <w:szCs w:val="24"/>
                <w:lang w:eastAsia="ru-RU"/>
              </w:rPr>
              <w:t>учитель-</w:t>
            </w:r>
            <w:r w:rsidRPr="00B71B2B">
              <w:rPr>
                <w:rFonts w:eastAsia="Calibri"/>
                <w:color w:val="auto"/>
                <w:sz w:val="20"/>
                <w:szCs w:val="24"/>
                <w:lang w:eastAsia="ru-RU"/>
              </w:rPr>
              <w:t>логопед, специалисты, воспитатели, заместитель заведующего по ВМР</w:t>
            </w:r>
          </w:p>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p>
        </w:tc>
      </w:tr>
      <w:tr w:rsidR="00B71B2B" w:rsidRPr="00B71B2B" w:rsidTr="00B4000A">
        <w:trPr>
          <w:trHeight w:val="828"/>
          <w:jc w:val="center"/>
        </w:trPr>
        <w:tc>
          <w:tcPr>
            <w:tcW w:w="2639" w:type="dxa"/>
            <w:vMerge/>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p>
        </w:tc>
        <w:tc>
          <w:tcPr>
            <w:tcW w:w="2368" w:type="dxa"/>
          </w:tcPr>
          <w:p w:rsidR="00B71B2B" w:rsidRPr="00B71B2B" w:rsidRDefault="00B71B2B" w:rsidP="00B71B2B">
            <w:pPr>
              <w:suppressAutoHyphens w:val="0"/>
              <w:spacing w:line="240"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Оформление стендов; ведение странички ВК - информирование, просвещение родителей через социальные сети; рекомендаций профильных специалистов</w:t>
            </w:r>
          </w:p>
        </w:tc>
        <w:tc>
          <w:tcPr>
            <w:tcW w:w="1750" w:type="dxa"/>
          </w:tcPr>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 xml:space="preserve">В течение года </w:t>
            </w:r>
          </w:p>
        </w:tc>
        <w:tc>
          <w:tcPr>
            <w:tcW w:w="2570" w:type="dxa"/>
          </w:tcPr>
          <w:p w:rsidR="00B71B2B" w:rsidRPr="00B71B2B" w:rsidRDefault="00B71B2B" w:rsidP="00B71B2B">
            <w:pPr>
              <w:suppressAutoHyphens w:val="0"/>
              <w:spacing w:after="160" w:line="259" w:lineRule="auto"/>
              <w:ind w:firstLine="0"/>
              <w:jc w:val="left"/>
              <w:textAlignment w:val="auto"/>
              <w:rPr>
                <w:rFonts w:eastAsia="Calibri"/>
                <w:color w:val="auto"/>
                <w:sz w:val="20"/>
                <w:szCs w:val="24"/>
                <w:lang w:eastAsia="ru-RU"/>
              </w:rPr>
            </w:pPr>
            <w:r w:rsidRPr="00B71B2B">
              <w:rPr>
                <w:rFonts w:eastAsia="Calibri"/>
                <w:color w:val="auto"/>
                <w:sz w:val="20"/>
                <w:szCs w:val="24"/>
                <w:lang w:eastAsia="ru-RU"/>
              </w:rPr>
              <w:t>Педагог-психолог, логопед, специалисты</w:t>
            </w:r>
            <w:r w:rsidRPr="00D30E42">
              <w:rPr>
                <w:rFonts w:eastAsia="Calibri"/>
                <w:color w:val="auto"/>
                <w:sz w:val="20"/>
                <w:szCs w:val="24"/>
                <w:lang w:eastAsia="ru-RU"/>
              </w:rPr>
              <w:t xml:space="preserve">, воспитатели. </w:t>
            </w:r>
          </w:p>
        </w:tc>
      </w:tr>
    </w:tbl>
    <w:p w:rsidR="00B71B2B" w:rsidRPr="00B71B2B" w:rsidRDefault="00B71B2B" w:rsidP="00B71B2B">
      <w:pPr>
        <w:suppressAutoHyphens w:val="0"/>
        <w:spacing w:line="240" w:lineRule="auto"/>
        <w:ind w:firstLine="0"/>
        <w:textAlignment w:val="auto"/>
        <w:rPr>
          <w:rFonts w:eastAsia="Calibri"/>
          <w:color w:val="auto"/>
          <w:sz w:val="18"/>
          <w:szCs w:val="24"/>
          <w:lang w:eastAsia="en-US"/>
        </w:rPr>
      </w:pPr>
    </w:p>
    <w:p w:rsidR="00B71B2B" w:rsidRDefault="00B71B2B">
      <w:pPr>
        <w:pStyle w:val="2e"/>
        <w:spacing w:line="360" w:lineRule="auto"/>
      </w:pPr>
    </w:p>
    <w:p w:rsidR="005762CD" w:rsidRDefault="007A7490">
      <w:pPr>
        <w:pStyle w:val="2e"/>
        <w:spacing w:line="360" w:lineRule="auto"/>
      </w:pPr>
      <w:bookmarkStart w:id="39" w:name="_Toc487462049"/>
      <w:bookmarkEnd w:id="39"/>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w:t>
      </w:r>
      <w:r w:rsidR="002E3DB6">
        <w:rPr>
          <w:rStyle w:val="17"/>
          <w:spacing w:val="0"/>
        </w:rPr>
        <w:t>АО</w:t>
      </w:r>
      <w:r>
        <w:rPr>
          <w:rStyle w:val="17"/>
          <w:spacing w:val="0"/>
        </w:rPr>
        <w:t xml:space="preserve">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lastRenderedPageBreak/>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lastRenderedPageBreak/>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lastRenderedPageBreak/>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D30E42" w:rsidRPr="00D30E42" w:rsidRDefault="002E3DB6" w:rsidP="00D30E42">
      <w:pPr>
        <w:pStyle w:val="aff4"/>
        <w:spacing w:line="360" w:lineRule="auto"/>
      </w:pPr>
      <w:r>
        <w:t>При разработке АО</w:t>
      </w:r>
      <w:r w:rsidR="007A7490">
        <w:t>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7A7490">
      <w:pPr>
        <w:pStyle w:val="2e"/>
        <w:spacing w:line="360" w:lineRule="auto"/>
      </w:pPr>
      <w:bookmarkStart w:id="40" w:name="_Toc487462050"/>
      <w:r>
        <w:t>3.5. Финансовые условия реализации П</w:t>
      </w:r>
      <w:bookmarkEnd w:id="40"/>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w:t>
      </w:r>
      <w:r>
        <w:rPr>
          <w:sz w:val="24"/>
          <w:szCs w:val="24"/>
        </w:rPr>
        <w:lastRenderedPageBreak/>
        <w:t xml:space="preserve">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1"/>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lastRenderedPageBreak/>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lastRenderedPageBreak/>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lastRenderedPageBreak/>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lastRenderedPageBreak/>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Pr="00F370A3" w:rsidRDefault="007A7490">
      <w:pPr>
        <w:tabs>
          <w:tab w:val="left" w:pos="367"/>
          <w:tab w:val="left" w:pos="851"/>
          <w:tab w:val="left" w:pos="1147"/>
        </w:tabs>
        <w:ind w:hanging="9"/>
        <w:jc w:val="center"/>
        <w:rPr>
          <w:b/>
          <w:sz w:val="24"/>
          <w:szCs w:val="24"/>
        </w:rPr>
      </w:pPr>
      <w:r w:rsidRPr="00F370A3">
        <w:rPr>
          <w:b/>
          <w:sz w:val="24"/>
          <w:szCs w:val="24"/>
        </w:rPr>
        <w:t xml:space="preserve">Значения повышающего коэффициента для адаптированных программ, </w:t>
      </w:r>
    </w:p>
    <w:p w:rsidR="005762CD" w:rsidRPr="00F370A3" w:rsidRDefault="007A7490">
      <w:pPr>
        <w:tabs>
          <w:tab w:val="left" w:pos="367"/>
          <w:tab w:val="left" w:pos="851"/>
          <w:tab w:val="left" w:pos="1147"/>
        </w:tabs>
        <w:ind w:hanging="9"/>
        <w:jc w:val="center"/>
        <w:rPr>
          <w:b/>
          <w:sz w:val="24"/>
          <w:szCs w:val="24"/>
        </w:rPr>
      </w:pPr>
      <w:r w:rsidRPr="00F370A3">
        <w:rPr>
          <w:b/>
          <w:sz w:val="24"/>
          <w:szCs w:val="24"/>
        </w:rPr>
        <w:t>реализуемых в группах комбинированной направленностей</w:t>
      </w:r>
    </w:p>
    <w:p w:rsidR="00A7482D" w:rsidRPr="002E3DB6" w:rsidRDefault="00A7482D">
      <w:pPr>
        <w:tabs>
          <w:tab w:val="left" w:pos="367"/>
          <w:tab w:val="left" w:pos="851"/>
          <w:tab w:val="left" w:pos="1147"/>
        </w:tabs>
        <w:ind w:hanging="9"/>
        <w:jc w:val="center"/>
        <w:rPr>
          <w:b/>
          <w:sz w:val="24"/>
          <w:szCs w:val="24"/>
          <w:highlight w:val="yellow"/>
        </w:rPr>
      </w:pPr>
    </w:p>
    <w:tbl>
      <w:tblPr>
        <w:tblW w:w="0" w:type="auto"/>
        <w:jc w:val="center"/>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822"/>
      </w:tblGrid>
      <w:tr w:rsidR="002E3DB6" w:rsidRPr="002E3DB6" w:rsidTr="00F370A3">
        <w:trPr>
          <w:cantSplit/>
          <w:trHeight w:val="20"/>
          <w:jc w:val="center"/>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2E3DB6" w:rsidRPr="00F370A3" w:rsidRDefault="002E3DB6">
            <w:pPr>
              <w:tabs>
                <w:tab w:val="left" w:pos="367"/>
                <w:tab w:val="left" w:pos="851"/>
                <w:tab w:val="left" w:pos="1147"/>
              </w:tabs>
              <w:ind w:firstLine="0"/>
              <w:jc w:val="center"/>
              <w:rPr>
                <w:sz w:val="24"/>
                <w:szCs w:val="24"/>
              </w:rPr>
            </w:pPr>
            <w:r w:rsidRPr="00F370A3">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2E3DB6" w:rsidRPr="00F370A3" w:rsidRDefault="002E3DB6">
            <w:pPr>
              <w:tabs>
                <w:tab w:val="left" w:pos="367"/>
                <w:tab w:val="left" w:pos="851"/>
                <w:tab w:val="left" w:pos="1147"/>
              </w:tabs>
              <w:ind w:firstLine="0"/>
              <w:jc w:val="center"/>
              <w:rPr>
                <w:sz w:val="24"/>
                <w:szCs w:val="24"/>
              </w:rPr>
            </w:pPr>
            <w:r w:rsidRPr="00F370A3">
              <w:rPr>
                <w:sz w:val="24"/>
                <w:szCs w:val="24"/>
              </w:rPr>
              <w:t>Режим пребывания, часов в день</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2E3DB6" w:rsidRPr="00F370A3" w:rsidRDefault="002E3DB6">
            <w:pPr>
              <w:tabs>
                <w:tab w:val="left" w:pos="367"/>
                <w:tab w:val="left" w:pos="851"/>
                <w:tab w:val="left" w:pos="1147"/>
              </w:tabs>
              <w:ind w:firstLine="0"/>
              <w:jc w:val="center"/>
              <w:rPr>
                <w:sz w:val="24"/>
                <w:szCs w:val="24"/>
              </w:rPr>
            </w:pPr>
            <w:r w:rsidRPr="00F370A3">
              <w:rPr>
                <w:sz w:val="24"/>
                <w:szCs w:val="24"/>
              </w:rPr>
              <w:t>Комбинированные группы</w:t>
            </w:r>
          </w:p>
        </w:tc>
      </w:tr>
      <w:tr w:rsidR="002E3DB6" w:rsidTr="00F370A3">
        <w:trPr>
          <w:cantSplit/>
          <w:trHeight w:hRule="exact" w:val="20"/>
          <w:jc w:val="center"/>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2E3DB6" w:rsidRDefault="002E3DB6">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3</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8,07</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4</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7,2</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5</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6,53</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8</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7,2</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9</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6,29</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10</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6,01</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10,5</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5,88</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11</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5,76</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12</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5,05</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13</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5,17</w:t>
            </w:r>
          </w:p>
        </w:tc>
      </w:tr>
      <w:tr w:rsidR="002E3DB6" w:rsidTr="00F370A3">
        <w:trPr>
          <w:cantSplit/>
          <w:trHeight w:val="20"/>
          <w:jc w:val="center"/>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E3DB6" w:rsidRDefault="002E3DB6">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E3DB6" w:rsidRDefault="002E3DB6">
            <w:pPr>
              <w:tabs>
                <w:tab w:val="left" w:pos="367"/>
                <w:tab w:val="left" w:pos="851"/>
                <w:tab w:val="left" w:pos="1147"/>
              </w:tabs>
              <w:rPr>
                <w:sz w:val="24"/>
                <w:szCs w:val="24"/>
              </w:rPr>
            </w:pPr>
            <w:r>
              <w:rPr>
                <w:sz w:val="24"/>
                <w:szCs w:val="24"/>
              </w:rPr>
              <w:t>14</w:t>
            </w:r>
          </w:p>
        </w:tc>
        <w:tc>
          <w:tcPr>
            <w:tcW w:w="2822" w:type="dxa"/>
            <w:tcBorders>
              <w:top w:val="nil"/>
              <w:left w:val="nil"/>
              <w:bottom w:val="single" w:sz="4" w:space="0" w:color="00000A"/>
              <w:right w:val="single" w:sz="4" w:space="0" w:color="00000A"/>
            </w:tcBorders>
            <w:shd w:val="clear" w:color="auto" w:fill="FFFFFF"/>
            <w:tcMar>
              <w:left w:w="63" w:type="dxa"/>
            </w:tcMar>
          </w:tcPr>
          <w:p w:rsidR="002E3DB6" w:rsidRDefault="002E3DB6">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jc w:val="center"/>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505"/>
      </w:tblGrid>
      <w:tr w:rsidR="00F370A3" w:rsidTr="00F370A3">
        <w:trPr>
          <w:cantSplit/>
          <w:trHeight w:val="20"/>
          <w:jc w:val="center"/>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F370A3" w:rsidRDefault="00F370A3">
            <w:pPr>
              <w:tabs>
                <w:tab w:val="left" w:pos="367"/>
                <w:tab w:val="left" w:pos="851"/>
                <w:tab w:val="left" w:pos="1147"/>
              </w:tabs>
              <w:ind w:firstLine="29"/>
              <w:jc w:val="center"/>
              <w:rPr>
                <w:b/>
                <w:bCs/>
                <w:sz w:val="24"/>
                <w:szCs w:val="24"/>
              </w:rPr>
            </w:pPr>
            <w:r>
              <w:rPr>
                <w:b/>
                <w:bCs/>
                <w:sz w:val="24"/>
                <w:szCs w:val="24"/>
              </w:rPr>
              <w:t>Возраст детей</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F370A3" w:rsidRDefault="00F370A3">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F370A3" w:rsidTr="00F370A3">
        <w:trPr>
          <w:cantSplit/>
          <w:trHeight w:val="20"/>
          <w:jc w:val="center"/>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F370A3" w:rsidRDefault="00F370A3">
            <w:pPr>
              <w:tabs>
                <w:tab w:val="left" w:pos="367"/>
                <w:tab w:val="left" w:pos="851"/>
                <w:tab w:val="left" w:pos="1147"/>
              </w:tabs>
              <w:ind w:firstLine="29"/>
              <w:rPr>
                <w:sz w:val="24"/>
                <w:szCs w:val="24"/>
              </w:rPr>
            </w:pPr>
            <w:r>
              <w:rPr>
                <w:sz w:val="24"/>
                <w:szCs w:val="24"/>
              </w:rPr>
              <w:lastRenderedPageBreak/>
              <w:t>от 5-ти лет и старше</w:t>
            </w:r>
          </w:p>
        </w:tc>
        <w:tc>
          <w:tcPr>
            <w:tcW w:w="2505" w:type="dxa"/>
            <w:tcBorders>
              <w:top w:val="nil"/>
              <w:left w:val="nil"/>
              <w:bottom w:val="single" w:sz="4" w:space="0" w:color="00000A"/>
              <w:right w:val="single" w:sz="4" w:space="0" w:color="00000A"/>
            </w:tcBorders>
            <w:shd w:val="clear" w:color="auto" w:fill="FFFFFF"/>
            <w:tcMar>
              <w:left w:w="63" w:type="dxa"/>
            </w:tcMar>
          </w:tcPr>
          <w:p w:rsidR="00F370A3" w:rsidRDefault="00F370A3">
            <w:pPr>
              <w:tabs>
                <w:tab w:val="left" w:pos="367"/>
                <w:tab w:val="left" w:pos="851"/>
                <w:tab w:val="left" w:pos="1147"/>
              </w:tabs>
              <w:ind w:firstLine="29"/>
              <w:jc w:val="center"/>
              <w:rPr>
                <w:sz w:val="24"/>
                <w:szCs w:val="24"/>
              </w:rPr>
            </w:pPr>
            <w:r>
              <w:rPr>
                <w:sz w:val="24"/>
                <w:szCs w:val="24"/>
              </w:rPr>
              <w:t>1,53</w:t>
            </w:r>
          </w:p>
        </w:tc>
      </w:tr>
    </w:tbl>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DE3D2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rsidP="00D30E42">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7A7490">
      <w:pPr>
        <w:pStyle w:val="2e"/>
        <w:spacing w:line="360" w:lineRule="auto"/>
      </w:pPr>
      <w:bookmarkStart w:id="41" w:name="_Toc487462051"/>
      <w:bookmarkEnd w:id="41"/>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w:t>
      </w:r>
      <w:r>
        <w:rPr>
          <w:rFonts w:eastAsia="Times New Roman"/>
          <w:sz w:val="24"/>
          <w:szCs w:val="24"/>
        </w:rPr>
        <w:lastRenderedPageBreak/>
        <w:t xml:space="preserve">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rsidP="00F370A3">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F370A3" w:rsidRDefault="00F370A3">
      <w:pPr>
        <w:rPr>
          <w:rFonts w:eastAsia="Times New Roman"/>
          <w:sz w:val="24"/>
          <w:szCs w:val="24"/>
        </w:rPr>
      </w:pPr>
      <w:r>
        <w:rPr>
          <w:rFonts w:eastAsia="Times New Roman"/>
          <w:sz w:val="24"/>
          <w:szCs w:val="24"/>
        </w:rPr>
        <w:lastRenderedPageBreak/>
        <w:t xml:space="preserve">с 1.12- 31.12- промежуточная диагностика; </w:t>
      </w:r>
    </w:p>
    <w:p w:rsidR="005762CD" w:rsidRDefault="00F370A3" w:rsidP="00F370A3">
      <w:pPr>
        <w:rPr>
          <w:rFonts w:eastAsia="Times New Roman"/>
          <w:sz w:val="24"/>
          <w:szCs w:val="24"/>
        </w:rPr>
      </w:pPr>
      <w:r>
        <w:rPr>
          <w:rFonts w:eastAsia="Times New Roman"/>
          <w:sz w:val="24"/>
          <w:szCs w:val="24"/>
        </w:rPr>
        <w:t xml:space="preserve">с 01.01 – </w:t>
      </w:r>
      <w:r w:rsidR="007A7490">
        <w:rPr>
          <w:rFonts w:eastAsia="Times New Roman"/>
          <w:sz w:val="24"/>
          <w:szCs w:val="24"/>
        </w:rPr>
        <w:t>31.05 – учебный период</w:t>
      </w:r>
      <w:r>
        <w:rPr>
          <w:rFonts w:eastAsia="Times New Roman"/>
          <w:sz w:val="24"/>
          <w:szCs w:val="24"/>
        </w:rPr>
        <w:t>, итоговая диагностика</w:t>
      </w:r>
      <w:r w:rsidR="007A7490">
        <w:rPr>
          <w:rFonts w:eastAsia="Times New Roman"/>
          <w:sz w:val="24"/>
          <w:szCs w:val="24"/>
        </w:rPr>
        <w:t>;</w:t>
      </w:r>
    </w:p>
    <w:p w:rsidR="00F370A3" w:rsidRPr="00577949" w:rsidRDefault="007A7490" w:rsidP="00577949">
      <w:pPr>
        <w:rPr>
          <w:rFonts w:eastAsia="Times New Roman"/>
          <w:sz w:val="24"/>
          <w:szCs w:val="24"/>
        </w:rPr>
      </w:pPr>
      <w:r>
        <w:rPr>
          <w:rFonts w:eastAsia="Times New Roman"/>
          <w:sz w:val="24"/>
          <w:szCs w:val="24"/>
        </w:rPr>
        <w:t>с 01.06 – 30.06 – летний оздоровительный период.</w:t>
      </w:r>
    </w:p>
    <w:p w:rsidR="005762CD" w:rsidRPr="00577949" w:rsidRDefault="007A7490">
      <w:pPr>
        <w:pStyle w:val="2e"/>
        <w:spacing w:line="360" w:lineRule="auto"/>
      </w:pPr>
      <w:bookmarkStart w:id="42" w:name="_Toc487462052"/>
      <w:bookmarkEnd w:id="42"/>
      <w:r w:rsidRPr="00577949">
        <w:t>3.7. Режим дня и распорядок</w:t>
      </w:r>
    </w:p>
    <w:p w:rsidR="005762CD" w:rsidRPr="00577949" w:rsidRDefault="007A7490">
      <w:pPr>
        <w:tabs>
          <w:tab w:val="left" w:pos="709"/>
          <w:tab w:val="left" w:pos="851"/>
          <w:tab w:val="left" w:pos="1152"/>
        </w:tabs>
        <w:rPr>
          <w:rFonts w:eastAsia="Times New Roman"/>
          <w:b/>
          <w:bCs/>
          <w:i/>
          <w:sz w:val="24"/>
          <w:szCs w:val="24"/>
        </w:rPr>
      </w:pPr>
      <w:r w:rsidRPr="00577949">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sidRPr="00577949">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w:t>
      </w:r>
      <w:r>
        <w:rPr>
          <w:rFonts w:eastAsia="Calibri"/>
          <w:sz w:val="24"/>
          <w:szCs w:val="24"/>
        </w:rPr>
        <w:t xml:space="preserve">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4"/>
          <w:footerReference w:type="default" r:id="rId15"/>
          <w:type w:val="continuous"/>
          <w:pgSz w:w="11906" w:h="16838"/>
          <w:pgMar w:top="1134" w:right="709" w:bottom="992" w:left="1276" w:header="1134" w:footer="1134" w:gutter="0"/>
          <w:cols w:space="720"/>
          <w:formProt w:val="0"/>
          <w:docGrid w:linePitch="240" w:charSpace="-16385"/>
        </w:sectPr>
      </w:pPr>
    </w:p>
    <w:p w:rsidR="005762CD" w:rsidRPr="00716DF3" w:rsidRDefault="007A7490">
      <w:pPr>
        <w:ind w:firstLine="0"/>
        <w:jc w:val="center"/>
        <w:rPr>
          <w:rFonts w:eastAsia="Times New Roman"/>
          <w:b/>
          <w:sz w:val="22"/>
          <w:szCs w:val="24"/>
        </w:rPr>
      </w:pPr>
      <w:r w:rsidRPr="00716DF3">
        <w:rPr>
          <w:rFonts w:eastAsia="Times New Roman"/>
          <w:b/>
          <w:sz w:val="22"/>
          <w:szCs w:val="24"/>
        </w:rPr>
        <w:lastRenderedPageBreak/>
        <w:t>Режим пребывания детей в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E7811" w:rsidRPr="00DE7811" w:rsidTr="00A97202">
        <w:tc>
          <w:tcPr>
            <w:tcW w:w="6588" w:type="dxa"/>
          </w:tcPr>
          <w:p w:rsidR="00DE7811" w:rsidRPr="00DE7811" w:rsidRDefault="00DE7811" w:rsidP="00DE7811">
            <w:pPr>
              <w:widowControl w:val="0"/>
              <w:suppressAutoHyphens w:val="0"/>
              <w:ind w:firstLine="0"/>
              <w:jc w:val="center"/>
              <w:textAlignment w:val="auto"/>
              <w:rPr>
                <w:rFonts w:eastAsia="Calibri"/>
                <w:color w:val="auto"/>
                <w:sz w:val="24"/>
                <w:szCs w:val="24"/>
                <w:lang w:eastAsia="en-US"/>
              </w:rPr>
            </w:pPr>
            <w:r w:rsidRPr="00DE7811">
              <w:rPr>
                <w:rFonts w:eastAsia="Calibri"/>
                <w:color w:val="auto"/>
                <w:sz w:val="24"/>
                <w:szCs w:val="24"/>
                <w:lang w:eastAsia="en-US"/>
              </w:rPr>
              <w:t>Режимные моменты</w:t>
            </w:r>
          </w:p>
        </w:tc>
        <w:tc>
          <w:tcPr>
            <w:tcW w:w="2983" w:type="dxa"/>
          </w:tcPr>
          <w:p w:rsidR="00DE7811" w:rsidRPr="00DE7811" w:rsidRDefault="00DE7811" w:rsidP="00DE7811">
            <w:pPr>
              <w:widowControl w:val="0"/>
              <w:suppressAutoHyphens w:val="0"/>
              <w:ind w:firstLine="0"/>
              <w:jc w:val="center"/>
              <w:textAlignment w:val="auto"/>
              <w:rPr>
                <w:rFonts w:eastAsia="Calibri"/>
                <w:color w:val="auto"/>
                <w:sz w:val="24"/>
                <w:szCs w:val="24"/>
                <w:lang w:eastAsia="en-US"/>
              </w:rPr>
            </w:pPr>
            <w:r w:rsidRPr="00DE7811">
              <w:rPr>
                <w:rFonts w:eastAsia="Calibri"/>
                <w:color w:val="auto"/>
                <w:sz w:val="24"/>
                <w:szCs w:val="24"/>
                <w:lang w:eastAsia="en-US"/>
              </w:rPr>
              <w:t>время</w:t>
            </w:r>
          </w:p>
        </w:tc>
      </w:tr>
      <w:tr w:rsidR="00DE7811" w:rsidRPr="00DE7811" w:rsidTr="00A97202">
        <w:tc>
          <w:tcPr>
            <w:tcW w:w="6588"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Прием детей, утренняя гимнастика, самостоятельная деятельность детей</w:t>
            </w:r>
          </w:p>
        </w:tc>
        <w:tc>
          <w:tcPr>
            <w:tcW w:w="2983"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7.00 – 8.30</w:t>
            </w:r>
          </w:p>
        </w:tc>
      </w:tr>
      <w:tr w:rsidR="00DE7811" w:rsidRPr="00DE7811" w:rsidTr="00A97202">
        <w:tc>
          <w:tcPr>
            <w:tcW w:w="6588"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Завтрак</w:t>
            </w:r>
          </w:p>
        </w:tc>
        <w:tc>
          <w:tcPr>
            <w:tcW w:w="2983"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8.30 – 9.00</w:t>
            </w:r>
          </w:p>
        </w:tc>
      </w:tr>
      <w:tr w:rsidR="00DE7811" w:rsidRPr="00DE7811" w:rsidTr="00A97202">
        <w:tc>
          <w:tcPr>
            <w:tcW w:w="6588"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 xml:space="preserve">Занятия </w:t>
            </w:r>
          </w:p>
        </w:tc>
        <w:tc>
          <w:tcPr>
            <w:tcW w:w="2983"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9.00 – 9.30</w:t>
            </w:r>
          </w:p>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9.40 –10.10</w:t>
            </w:r>
          </w:p>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10.20-10.50</w:t>
            </w:r>
          </w:p>
        </w:tc>
      </w:tr>
      <w:tr w:rsidR="00DE7811" w:rsidRPr="00DE7811" w:rsidTr="00A97202">
        <w:tc>
          <w:tcPr>
            <w:tcW w:w="6588"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 xml:space="preserve">Прогулка </w:t>
            </w:r>
          </w:p>
        </w:tc>
        <w:tc>
          <w:tcPr>
            <w:tcW w:w="2983"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10.50 – 12.00</w:t>
            </w:r>
          </w:p>
        </w:tc>
      </w:tr>
      <w:tr w:rsidR="00DE7811" w:rsidRPr="00DE7811" w:rsidTr="00A97202">
        <w:tc>
          <w:tcPr>
            <w:tcW w:w="6588"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Индивидуальные и подгрупповые логопедические занятия</w:t>
            </w:r>
          </w:p>
        </w:tc>
        <w:tc>
          <w:tcPr>
            <w:tcW w:w="2983"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9.30 – 12.30</w:t>
            </w:r>
          </w:p>
        </w:tc>
      </w:tr>
      <w:tr w:rsidR="00DE7811" w:rsidRPr="00DE7811" w:rsidTr="00A97202">
        <w:tc>
          <w:tcPr>
            <w:tcW w:w="6588"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Обед</w:t>
            </w:r>
          </w:p>
        </w:tc>
        <w:tc>
          <w:tcPr>
            <w:tcW w:w="2983"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12.00 – 13.00</w:t>
            </w:r>
          </w:p>
        </w:tc>
      </w:tr>
      <w:tr w:rsidR="00DE7811" w:rsidRPr="00DE7811" w:rsidTr="00A97202">
        <w:tc>
          <w:tcPr>
            <w:tcW w:w="6588"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Сон</w:t>
            </w:r>
          </w:p>
        </w:tc>
        <w:tc>
          <w:tcPr>
            <w:tcW w:w="2983" w:type="dxa"/>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13.00 -15.00</w:t>
            </w: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Постепенный подъем, воздушные и водные процедуры, подготовка к полднику</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15.00- 15. 30</w:t>
            </w: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Полдник</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15.30 – 16.00</w:t>
            </w: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Занятие</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jc w:val="left"/>
              <w:textAlignment w:val="auto"/>
              <w:rPr>
                <w:rFonts w:eastAsia="Calibri"/>
                <w:color w:val="auto"/>
                <w:sz w:val="24"/>
                <w:szCs w:val="24"/>
                <w:lang w:eastAsia="en-US"/>
              </w:rPr>
            </w:pPr>
            <w:r w:rsidRPr="00DE7811">
              <w:rPr>
                <w:rFonts w:eastAsia="Calibri"/>
                <w:color w:val="auto"/>
                <w:sz w:val="24"/>
                <w:szCs w:val="24"/>
                <w:lang w:eastAsia="en-US"/>
              </w:rPr>
              <w:t xml:space="preserve">16.00 – 16.30 </w:t>
            </w:r>
          </w:p>
          <w:p w:rsidR="00DE7811" w:rsidRPr="00DE7811" w:rsidRDefault="00DE7811" w:rsidP="00DE7811">
            <w:pPr>
              <w:widowControl w:val="0"/>
              <w:suppressAutoHyphens w:val="0"/>
              <w:ind w:firstLine="0"/>
              <w:textAlignment w:val="auto"/>
              <w:rPr>
                <w:rFonts w:eastAsia="Calibri"/>
                <w:color w:val="auto"/>
                <w:sz w:val="24"/>
                <w:szCs w:val="24"/>
                <w:lang w:eastAsia="en-US"/>
              </w:rPr>
            </w:pP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Индивидуальные и подгрупповые занятия воспитателя с детьми по заданию логопеда, 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16.30 – 17.00</w:t>
            </w: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16.30 – 17.00</w:t>
            </w: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Прогулка</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17.00 – 18.30</w:t>
            </w: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Ужин</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18.30 – 19.00</w:t>
            </w:r>
          </w:p>
        </w:tc>
      </w:tr>
      <w:tr w:rsidR="00DE7811" w:rsidRPr="00DE7811" w:rsidTr="00A97202">
        <w:tc>
          <w:tcPr>
            <w:tcW w:w="6588"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Уход домой</w:t>
            </w:r>
          </w:p>
        </w:tc>
        <w:tc>
          <w:tcPr>
            <w:tcW w:w="2983" w:type="dxa"/>
            <w:tcBorders>
              <w:top w:val="single" w:sz="4" w:space="0" w:color="auto"/>
              <w:left w:val="single" w:sz="4" w:space="0" w:color="auto"/>
              <w:bottom w:val="single" w:sz="4" w:space="0" w:color="auto"/>
              <w:right w:val="single" w:sz="4" w:space="0" w:color="auto"/>
            </w:tcBorders>
          </w:tcPr>
          <w:p w:rsidR="00DE7811" w:rsidRPr="00DE7811" w:rsidRDefault="00DE7811" w:rsidP="00DE7811">
            <w:pPr>
              <w:widowControl w:val="0"/>
              <w:suppressAutoHyphens w:val="0"/>
              <w:ind w:firstLine="0"/>
              <w:textAlignment w:val="auto"/>
              <w:rPr>
                <w:rFonts w:eastAsia="Calibri"/>
                <w:color w:val="auto"/>
                <w:sz w:val="24"/>
                <w:szCs w:val="24"/>
                <w:lang w:eastAsia="en-US"/>
              </w:rPr>
            </w:pPr>
            <w:r w:rsidRPr="00DE7811">
              <w:rPr>
                <w:rFonts w:eastAsia="Calibri"/>
                <w:color w:val="auto"/>
                <w:sz w:val="24"/>
                <w:szCs w:val="24"/>
                <w:lang w:eastAsia="en-US"/>
              </w:rPr>
              <w:t>19.00</w:t>
            </w:r>
          </w:p>
        </w:tc>
      </w:tr>
    </w:tbl>
    <w:p w:rsidR="00E65EF2" w:rsidRPr="00716DF3" w:rsidRDefault="00E65EF2">
      <w:pPr>
        <w:ind w:firstLine="0"/>
        <w:jc w:val="center"/>
        <w:rPr>
          <w:rFonts w:eastAsia="Times New Roman"/>
          <w:b/>
          <w:sz w:val="22"/>
          <w:szCs w:val="24"/>
        </w:rPr>
      </w:pPr>
    </w:p>
    <w:p w:rsidR="005762CD" w:rsidRPr="00716DF3" w:rsidRDefault="0090240D" w:rsidP="00716DF3">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r w:rsidR="007A7490">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rsidP="00716DF3">
      <w:pPr>
        <w:ind w:firstLine="0"/>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716DF3" w:rsidRPr="00716DF3" w:rsidRDefault="007A7490" w:rsidP="00AF2C54">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5762CD">
      <w:pPr>
        <w:pStyle w:val="1b"/>
      </w:pPr>
    </w:p>
    <w:p w:rsidR="005762CD" w:rsidRDefault="007A7490">
      <w:pPr>
        <w:pStyle w:val="2e"/>
        <w:spacing w:line="360" w:lineRule="auto"/>
      </w:pPr>
      <w:bookmarkStart w:id="43" w:name="_Toc487462053"/>
      <w:bookmarkEnd w:id="43"/>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4" w:name="_Toc487462054"/>
      <w:bookmarkEnd w:id="44"/>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5" w:name="bookmark69"/>
      <w:bookmarkEnd w:id="45"/>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r>
      <w:r>
        <w:rPr>
          <w:b w:val="0"/>
        </w:rPr>
        <w:lastRenderedPageBreak/>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6" w:name="_Toc487462055"/>
      <w:r>
        <w:t>3.</w:t>
      </w:r>
      <w:r>
        <w:rPr>
          <w:lang w:val="en-US"/>
        </w:rPr>
        <w:t>10</w:t>
      </w:r>
      <w:bookmarkEnd w:id="46"/>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Ковалец, И.В. Азбука эмоций : практич. пособие для работы с детьми, имеющими отклонения в психофизическом развитии и эмоциональной сфере / И.В. Ковалец. – М. : </w:t>
      </w:r>
      <w:r>
        <w:rPr>
          <w:rFonts w:eastAsia="Times New Roman"/>
          <w:bCs/>
          <w:sz w:val="24"/>
          <w:szCs w:val="24"/>
        </w:rPr>
        <w:lastRenderedPageBreak/>
        <w:t>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lastRenderedPageBreak/>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6">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741F1B" w:rsidRPr="00D30E42" w:rsidRDefault="007A7490" w:rsidP="00D30E42">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w:t>
      </w:r>
      <w:r>
        <w:rPr>
          <w:b w:val="0"/>
        </w:rPr>
        <w:lastRenderedPageBreak/>
        <w:t xml:space="preserve">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B4000A" w:rsidP="00A7482D">
      <w:pPr>
        <w:tabs>
          <w:tab w:val="left" w:pos="1134"/>
        </w:tabs>
      </w:pPr>
      <w:r>
        <w:br/>
      </w: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B4000A" w:rsidRDefault="00B4000A" w:rsidP="00A7482D">
      <w:pPr>
        <w:tabs>
          <w:tab w:val="left" w:pos="1134"/>
        </w:tabs>
      </w:pPr>
    </w:p>
    <w:p w:rsidR="00DE7811" w:rsidRDefault="00DE7811" w:rsidP="00A7482D">
      <w:pPr>
        <w:tabs>
          <w:tab w:val="left" w:pos="1134"/>
        </w:tabs>
      </w:pPr>
    </w:p>
    <w:p w:rsidR="00DE7811" w:rsidRDefault="00DE7811" w:rsidP="00A7482D">
      <w:pPr>
        <w:tabs>
          <w:tab w:val="left" w:pos="1134"/>
        </w:tabs>
      </w:pPr>
    </w:p>
    <w:p w:rsidR="00DE7811" w:rsidRDefault="00DE7811" w:rsidP="00A7482D">
      <w:pPr>
        <w:tabs>
          <w:tab w:val="left" w:pos="1134"/>
        </w:tabs>
      </w:pPr>
    </w:p>
    <w:p w:rsidR="00DE7811" w:rsidRDefault="00DE7811" w:rsidP="00A7482D">
      <w:pPr>
        <w:tabs>
          <w:tab w:val="left" w:pos="1134"/>
        </w:tabs>
      </w:pPr>
    </w:p>
    <w:p w:rsidR="00DE7811" w:rsidRDefault="00DE7811" w:rsidP="00A7482D">
      <w:pPr>
        <w:tabs>
          <w:tab w:val="left" w:pos="1134"/>
        </w:tabs>
      </w:pPr>
    </w:p>
    <w:p w:rsidR="00DE7811" w:rsidRDefault="00DE7811" w:rsidP="00A7482D">
      <w:pPr>
        <w:tabs>
          <w:tab w:val="left" w:pos="1134"/>
        </w:tabs>
      </w:pPr>
      <w:bookmarkStart w:id="47" w:name="_GoBack"/>
      <w:bookmarkEnd w:id="47"/>
    </w:p>
    <w:sectPr w:rsidR="00DE7811"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2E" w:rsidRDefault="00DE3D2E" w:rsidP="005762CD">
      <w:pPr>
        <w:spacing w:line="240" w:lineRule="auto"/>
      </w:pPr>
      <w:r>
        <w:separator/>
      </w:r>
    </w:p>
  </w:endnote>
  <w:endnote w:type="continuationSeparator" w:id="0">
    <w:p w:rsidR="00DE3D2E" w:rsidRDefault="00DE3D2E"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35" w:rsidRPr="00590A74" w:rsidRDefault="00491535">
    <w:pPr>
      <w:pStyle w:val="affa"/>
      <w:jc w:val="center"/>
      <w:rPr>
        <w:color w:val="auto"/>
        <w:sz w:val="20"/>
      </w:rPr>
    </w:pPr>
    <w:r w:rsidRPr="00590A74">
      <w:rPr>
        <w:color w:val="auto"/>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3476485"/>
      <w:docPartObj>
        <w:docPartGallery w:val="Page Numbers (Bottom of Page)"/>
        <w:docPartUnique/>
      </w:docPartObj>
    </w:sdtPr>
    <w:sdtEndPr>
      <w:rPr>
        <w:color w:val="auto"/>
      </w:rPr>
    </w:sdtEndPr>
    <w:sdtContent>
      <w:p w:rsidR="00491535" w:rsidRPr="00590A74" w:rsidRDefault="00491535">
        <w:pPr>
          <w:pStyle w:val="affa"/>
          <w:jc w:val="center"/>
          <w:rPr>
            <w:color w:val="auto"/>
            <w:sz w:val="20"/>
          </w:rPr>
        </w:pPr>
        <w:r w:rsidRPr="00590A74">
          <w:rPr>
            <w:color w:val="auto"/>
            <w:sz w:val="20"/>
          </w:rPr>
          <w:fldChar w:fldCharType="begin"/>
        </w:r>
        <w:r w:rsidRPr="00590A74">
          <w:rPr>
            <w:color w:val="auto"/>
            <w:sz w:val="20"/>
          </w:rPr>
          <w:instrText>PAGE   \* MERGEFORMAT</w:instrText>
        </w:r>
        <w:r w:rsidRPr="00590A74">
          <w:rPr>
            <w:color w:val="auto"/>
            <w:sz w:val="20"/>
          </w:rPr>
          <w:fldChar w:fldCharType="separate"/>
        </w:r>
        <w:r w:rsidR="00D524AA">
          <w:rPr>
            <w:noProof/>
            <w:color w:val="auto"/>
            <w:sz w:val="20"/>
          </w:rPr>
          <w:t>5</w:t>
        </w:r>
        <w:r w:rsidRPr="00590A74">
          <w:rPr>
            <w:color w:val="auto"/>
            <w:sz w:val="20"/>
          </w:rPr>
          <w:fldChar w:fldCharType="end"/>
        </w:r>
      </w:p>
    </w:sdtContent>
  </w:sdt>
  <w:p w:rsidR="00491535" w:rsidRDefault="00491535">
    <w:pPr>
      <w:pStyle w:val="af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2E" w:rsidRDefault="00DE3D2E" w:rsidP="005762CD">
      <w:pPr>
        <w:spacing w:line="240" w:lineRule="auto"/>
      </w:pPr>
      <w:r>
        <w:separator/>
      </w:r>
    </w:p>
  </w:footnote>
  <w:footnote w:type="continuationSeparator" w:id="0">
    <w:p w:rsidR="00DE3D2E" w:rsidRDefault="00DE3D2E" w:rsidP="005762CD">
      <w:pPr>
        <w:spacing w:line="240" w:lineRule="auto"/>
      </w:pPr>
      <w:r>
        <w:continuationSeparator/>
      </w:r>
    </w:p>
  </w:footnote>
  <w:footnote w:id="1">
    <w:p w:rsidR="00491535" w:rsidRDefault="00491535"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491535" w:rsidRDefault="00491535">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35" w:rsidRDefault="0049153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35" w:rsidRDefault="00491535">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78F"/>
    <w:multiLevelType w:val="hybridMultilevel"/>
    <w:tmpl w:val="71123550"/>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158A01C3"/>
    <w:multiLevelType w:val="hybridMultilevel"/>
    <w:tmpl w:val="6216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54EE7"/>
    <w:multiLevelType w:val="hybridMultilevel"/>
    <w:tmpl w:val="851051D4"/>
    <w:lvl w:ilvl="0" w:tplc="04190005">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0">
    <w:nsid w:val="1D063486"/>
    <w:multiLevelType w:val="hybridMultilevel"/>
    <w:tmpl w:val="877E8A88"/>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F826654"/>
    <w:multiLevelType w:val="hybridMultilevel"/>
    <w:tmpl w:val="C2BEACC0"/>
    <w:lvl w:ilvl="0" w:tplc="04190005">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4">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4AA7DFB"/>
    <w:multiLevelType w:val="multilevel"/>
    <w:tmpl w:val="302A01AE"/>
    <w:lvl w:ilvl="0">
      <w:start w:val="1"/>
      <w:numFmt w:val="decimal"/>
      <w:lvlText w:val="%1."/>
      <w:lvlJc w:val="left"/>
      <w:pPr>
        <w:ind w:left="1428" w:hanging="360"/>
      </w:pPr>
    </w:lvl>
    <w:lvl w:ilvl="1">
      <w:start w:val="7"/>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Zero"/>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2">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7">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8">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0">
    <w:nsid w:val="63B031DD"/>
    <w:multiLevelType w:val="hybridMultilevel"/>
    <w:tmpl w:val="B9F8E2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4">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9">
    <w:nsid w:val="752B31C3"/>
    <w:multiLevelType w:val="hybridMultilevel"/>
    <w:tmpl w:val="5CBE5C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3">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5"/>
  </w:num>
  <w:num w:numId="2">
    <w:abstractNumId w:val="33"/>
  </w:num>
  <w:num w:numId="3">
    <w:abstractNumId w:val="22"/>
  </w:num>
  <w:num w:numId="4">
    <w:abstractNumId w:val="23"/>
  </w:num>
  <w:num w:numId="5">
    <w:abstractNumId w:val="46"/>
  </w:num>
  <w:num w:numId="6">
    <w:abstractNumId w:val="29"/>
  </w:num>
  <w:num w:numId="7">
    <w:abstractNumId w:val="25"/>
  </w:num>
  <w:num w:numId="8">
    <w:abstractNumId w:val="55"/>
  </w:num>
  <w:num w:numId="9">
    <w:abstractNumId w:val="14"/>
  </w:num>
  <w:num w:numId="10">
    <w:abstractNumId w:val="24"/>
  </w:num>
  <w:num w:numId="11">
    <w:abstractNumId w:val="26"/>
  </w:num>
  <w:num w:numId="12">
    <w:abstractNumId w:val="12"/>
  </w:num>
  <w:num w:numId="13">
    <w:abstractNumId w:val="27"/>
  </w:num>
  <w:num w:numId="14">
    <w:abstractNumId w:val="15"/>
  </w:num>
  <w:num w:numId="15">
    <w:abstractNumId w:val="39"/>
  </w:num>
  <w:num w:numId="16">
    <w:abstractNumId w:val="32"/>
  </w:num>
  <w:num w:numId="17">
    <w:abstractNumId w:val="50"/>
  </w:num>
  <w:num w:numId="18">
    <w:abstractNumId w:val="51"/>
  </w:num>
  <w:num w:numId="19">
    <w:abstractNumId w:val="21"/>
  </w:num>
  <w:num w:numId="20">
    <w:abstractNumId w:val="28"/>
  </w:num>
  <w:num w:numId="21">
    <w:abstractNumId w:val="38"/>
  </w:num>
  <w:num w:numId="22">
    <w:abstractNumId w:val="52"/>
  </w:num>
  <w:num w:numId="23">
    <w:abstractNumId w:val="42"/>
  </w:num>
  <w:num w:numId="24">
    <w:abstractNumId w:val="1"/>
  </w:num>
  <w:num w:numId="25">
    <w:abstractNumId w:val="20"/>
  </w:num>
  <w:num w:numId="26">
    <w:abstractNumId w:val="16"/>
  </w:num>
  <w:num w:numId="27">
    <w:abstractNumId w:val="53"/>
  </w:num>
  <w:num w:numId="28">
    <w:abstractNumId w:val="3"/>
  </w:num>
  <w:num w:numId="29">
    <w:abstractNumId w:val="36"/>
  </w:num>
  <w:num w:numId="30">
    <w:abstractNumId w:val="54"/>
  </w:num>
  <w:num w:numId="31">
    <w:abstractNumId w:val="18"/>
  </w:num>
  <w:num w:numId="32">
    <w:abstractNumId w:val="34"/>
  </w:num>
  <w:num w:numId="33">
    <w:abstractNumId w:val="11"/>
  </w:num>
  <w:num w:numId="34">
    <w:abstractNumId w:val="37"/>
  </w:num>
  <w:num w:numId="35">
    <w:abstractNumId w:val="7"/>
  </w:num>
  <w:num w:numId="36">
    <w:abstractNumId w:val="44"/>
  </w:num>
  <w:num w:numId="37">
    <w:abstractNumId w:val="2"/>
  </w:num>
  <w:num w:numId="38">
    <w:abstractNumId w:val="41"/>
  </w:num>
  <w:num w:numId="39">
    <w:abstractNumId w:val="30"/>
  </w:num>
  <w:num w:numId="40">
    <w:abstractNumId w:val="5"/>
  </w:num>
  <w:num w:numId="41">
    <w:abstractNumId w:val="19"/>
  </w:num>
  <w:num w:numId="42">
    <w:abstractNumId w:val="48"/>
  </w:num>
  <w:num w:numId="43">
    <w:abstractNumId w:val="6"/>
  </w:num>
  <w:num w:numId="44">
    <w:abstractNumId w:val="4"/>
  </w:num>
  <w:num w:numId="45">
    <w:abstractNumId w:val="47"/>
  </w:num>
  <w:num w:numId="46">
    <w:abstractNumId w:val="45"/>
  </w:num>
  <w:num w:numId="47">
    <w:abstractNumId w:val="43"/>
  </w:num>
  <w:num w:numId="48">
    <w:abstractNumId w:val="17"/>
  </w:num>
  <w:num w:numId="49">
    <w:abstractNumId w:val="8"/>
  </w:num>
  <w:num w:numId="50">
    <w:abstractNumId w:val="31"/>
  </w:num>
  <w:num w:numId="51">
    <w:abstractNumId w:val="10"/>
  </w:num>
  <w:num w:numId="52">
    <w:abstractNumId w:val="0"/>
  </w:num>
  <w:num w:numId="53">
    <w:abstractNumId w:val="13"/>
  </w:num>
  <w:num w:numId="54">
    <w:abstractNumId w:val="9"/>
  </w:num>
  <w:num w:numId="55">
    <w:abstractNumId w:val="49"/>
  </w:num>
  <w:num w:numId="56">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12651C"/>
    <w:rsid w:val="00167254"/>
    <w:rsid w:val="00186364"/>
    <w:rsid w:val="001C4F22"/>
    <w:rsid w:val="00272EA8"/>
    <w:rsid w:val="0028080F"/>
    <w:rsid w:val="0029151B"/>
    <w:rsid w:val="002B7F68"/>
    <w:rsid w:val="002E3DB6"/>
    <w:rsid w:val="002E67ED"/>
    <w:rsid w:val="00363E78"/>
    <w:rsid w:val="00364075"/>
    <w:rsid w:val="00376660"/>
    <w:rsid w:val="00395134"/>
    <w:rsid w:val="003B3672"/>
    <w:rsid w:val="003C1EE4"/>
    <w:rsid w:val="003D3284"/>
    <w:rsid w:val="00415893"/>
    <w:rsid w:val="00447577"/>
    <w:rsid w:val="004713F4"/>
    <w:rsid w:val="00491535"/>
    <w:rsid w:val="004B7E5D"/>
    <w:rsid w:val="004D01DF"/>
    <w:rsid w:val="004E6E0A"/>
    <w:rsid w:val="004E708E"/>
    <w:rsid w:val="0052089B"/>
    <w:rsid w:val="00556F5D"/>
    <w:rsid w:val="005578AD"/>
    <w:rsid w:val="005641E9"/>
    <w:rsid w:val="005762CD"/>
    <w:rsid w:val="00577949"/>
    <w:rsid w:val="00590A74"/>
    <w:rsid w:val="00595511"/>
    <w:rsid w:val="005B4F45"/>
    <w:rsid w:val="005E042C"/>
    <w:rsid w:val="00602033"/>
    <w:rsid w:val="00615FCC"/>
    <w:rsid w:val="00627AE1"/>
    <w:rsid w:val="00636533"/>
    <w:rsid w:val="00643975"/>
    <w:rsid w:val="00695F1B"/>
    <w:rsid w:val="006B05A4"/>
    <w:rsid w:val="006E1E8F"/>
    <w:rsid w:val="006E7212"/>
    <w:rsid w:val="006F309E"/>
    <w:rsid w:val="00716DF3"/>
    <w:rsid w:val="00733464"/>
    <w:rsid w:val="00741F1B"/>
    <w:rsid w:val="007A0CE1"/>
    <w:rsid w:val="007A70E4"/>
    <w:rsid w:val="007A7490"/>
    <w:rsid w:val="007E3D13"/>
    <w:rsid w:val="007E5FB9"/>
    <w:rsid w:val="0080644C"/>
    <w:rsid w:val="008073FF"/>
    <w:rsid w:val="00817237"/>
    <w:rsid w:val="00835D8A"/>
    <w:rsid w:val="00856930"/>
    <w:rsid w:val="00860750"/>
    <w:rsid w:val="00876CEE"/>
    <w:rsid w:val="0089152B"/>
    <w:rsid w:val="00897FF8"/>
    <w:rsid w:val="008A7D1D"/>
    <w:rsid w:val="008B22F6"/>
    <w:rsid w:val="00901E9E"/>
    <w:rsid w:val="0090240D"/>
    <w:rsid w:val="00903C27"/>
    <w:rsid w:val="00904335"/>
    <w:rsid w:val="00905F2C"/>
    <w:rsid w:val="0091723F"/>
    <w:rsid w:val="009246C1"/>
    <w:rsid w:val="00935379"/>
    <w:rsid w:val="00A07C21"/>
    <w:rsid w:val="00A12142"/>
    <w:rsid w:val="00A4405F"/>
    <w:rsid w:val="00A50C03"/>
    <w:rsid w:val="00A61956"/>
    <w:rsid w:val="00A7482D"/>
    <w:rsid w:val="00A90F06"/>
    <w:rsid w:val="00AD655B"/>
    <w:rsid w:val="00AF2C54"/>
    <w:rsid w:val="00B03EB5"/>
    <w:rsid w:val="00B122C6"/>
    <w:rsid w:val="00B146B2"/>
    <w:rsid w:val="00B15605"/>
    <w:rsid w:val="00B31654"/>
    <w:rsid w:val="00B4000A"/>
    <w:rsid w:val="00B71B2B"/>
    <w:rsid w:val="00B838F0"/>
    <w:rsid w:val="00BB43F7"/>
    <w:rsid w:val="00BB6849"/>
    <w:rsid w:val="00C07458"/>
    <w:rsid w:val="00C142E8"/>
    <w:rsid w:val="00C611EE"/>
    <w:rsid w:val="00CB6A2F"/>
    <w:rsid w:val="00CC53D4"/>
    <w:rsid w:val="00CE42E8"/>
    <w:rsid w:val="00D30E42"/>
    <w:rsid w:val="00D47A0F"/>
    <w:rsid w:val="00D51D4B"/>
    <w:rsid w:val="00D524AA"/>
    <w:rsid w:val="00D72A16"/>
    <w:rsid w:val="00D82DDC"/>
    <w:rsid w:val="00DE3D2E"/>
    <w:rsid w:val="00DE7811"/>
    <w:rsid w:val="00E15299"/>
    <w:rsid w:val="00E1617B"/>
    <w:rsid w:val="00E2212A"/>
    <w:rsid w:val="00E27E33"/>
    <w:rsid w:val="00E65EF2"/>
    <w:rsid w:val="00ED0D2E"/>
    <w:rsid w:val="00EE7587"/>
    <w:rsid w:val="00EF0390"/>
    <w:rsid w:val="00F116B9"/>
    <w:rsid w:val="00F165DE"/>
    <w:rsid w:val="00F370A3"/>
    <w:rsid w:val="00F53EAA"/>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716DF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f8"/>
    <w:uiPriority w:val="59"/>
    <w:rsid w:val="00716DF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f8"/>
    <w:rsid w:val="00D30E4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bucjiibhv9a.xn--p1ai/documents/5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EE4F-1312-41E8-A986-E971317C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50368</Words>
  <Characters>287103</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336798</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User</cp:lastModifiedBy>
  <cp:revision>28</cp:revision>
  <cp:lastPrinted>2018-01-19T11:42:00Z</cp:lastPrinted>
  <dcterms:created xsi:type="dcterms:W3CDTF">2017-11-27T09:54:00Z</dcterms:created>
  <dcterms:modified xsi:type="dcterms:W3CDTF">2019-10-30T09:04:00Z</dcterms:modified>
</cp:coreProperties>
</file>